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0D5" w:rsidRPr="00787B31" w:rsidRDefault="000E70D5" w:rsidP="000E70D5">
      <w:pPr>
        <w:widowControl/>
        <w:suppressAutoHyphens/>
        <w:adjustRightInd/>
        <w:spacing w:after="0" w:line="240" w:lineRule="auto"/>
        <w:jc w:val="center"/>
        <w:textAlignment w:val="auto"/>
        <w:rPr>
          <w:b/>
          <w:sz w:val="28"/>
          <w:szCs w:val="28"/>
        </w:rPr>
      </w:pPr>
      <w:r w:rsidRPr="00787B31">
        <w:rPr>
          <w:b/>
          <w:sz w:val="28"/>
          <w:szCs w:val="28"/>
        </w:rPr>
        <w:t>РОССИЙСКАЯ ФЕДЕРАЦИЯ</w:t>
      </w:r>
    </w:p>
    <w:p w:rsidR="000E70D5" w:rsidRPr="00787B31" w:rsidRDefault="000E70D5" w:rsidP="000E70D5">
      <w:pPr>
        <w:widowControl/>
        <w:suppressAutoHyphens/>
        <w:adjustRightInd/>
        <w:spacing w:after="0" w:line="240" w:lineRule="auto"/>
        <w:jc w:val="center"/>
        <w:textAlignment w:val="auto"/>
        <w:rPr>
          <w:b/>
          <w:sz w:val="28"/>
          <w:szCs w:val="28"/>
        </w:rPr>
      </w:pPr>
      <w:r w:rsidRPr="00787B31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7442E34" wp14:editId="7DAD4632">
            <wp:simplePos x="0" y="0"/>
            <wp:positionH relativeFrom="page">
              <wp:posOffset>3764280</wp:posOffset>
            </wp:positionH>
            <wp:positionV relativeFrom="page">
              <wp:posOffset>360045</wp:posOffset>
            </wp:positionV>
            <wp:extent cx="565150" cy="892175"/>
            <wp:effectExtent l="0" t="0" r="6350" b="317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87B31">
        <w:rPr>
          <w:b/>
          <w:sz w:val="28"/>
          <w:szCs w:val="28"/>
        </w:rPr>
        <w:t>РОСТОВСКАЯ ОБЛАСТЬ</w:t>
      </w:r>
    </w:p>
    <w:p w:rsidR="000E70D5" w:rsidRPr="00787B31" w:rsidRDefault="000E70D5" w:rsidP="000E70D5">
      <w:pPr>
        <w:widowControl/>
        <w:adjustRightInd/>
        <w:spacing w:after="0" w:line="240" w:lineRule="auto"/>
        <w:jc w:val="center"/>
        <w:textAlignment w:val="auto"/>
        <w:rPr>
          <w:b/>
          <w:sz w:val="28"/>
          <w:szCs w:val="28"/>
        </w:rPr>
      </w:pPr>
      <w:r w:rsidRPr="00787B31">
        <w:rPr>
          <w:b/>
          <w:sz w:val="28"/>
          <w:szCs w:val="28"/>
        </w:rPr>
        <w:t>ОКТЯБРЬСКИЙ РАЙОН</w:t>
      </w:r>
    </w:p>
    <w:p w:rsidR="000E70D5" w:rsidRPr="00787B31" w:rsidRDefault="000E70D5" w:rsidP="000E70D5">
      <w:pPr>
        <w:widowControl/>
        <w:adjustRightInd/>
        <w:spacing w:after="0" w:line="240" w:lineRule="auto"/>
        <w:jc w:val="center"/>
        <w:textAlignment w:val="auto"/>
        <w:rPr>
          <w:b/>
          <w:sz w:val="28"/>
          <w:szCs w:val="28"/>
        </w:rPr>
      </w:pPr>
      <w:r w:rsidRPr="00787B31">
        <w:rPr>
          <w:b/>
          <w:sz w:val="28"/>
          <w:szCs w:val="28"/>
        </w:rPr>
        <w:t xml:space="preserve">МУНИЦИПАЛЬНОЕ ОБРАЗОВАНИЕ </w:t>
      </w:r>
    </w:p>
    <w:p w:rsidR="000E70D5" w:rsidRPr="00787B31" w:rsidRDefault="000E70D5" w:rsidP="000E70D5">
      <w:pPr>
        <w:widowControl/>
        <w:adjustRightInd/>
        <w:spacing w:after="0" w:line="240" w:lineRule="auto"/>
        <w:jc w:val="center"/>
        <w:textAlignment w:val="auto"/>
        <w:rPr>
          <w:b/>
          <w:sz w:val="28"/>
          <w:szCs w:val="28"/>
        </w:rPr>
      </w:pPr>
      <w:r w:rsidRPr="00787B31">
        <w:rPr>
          <w:b/>
          <w:sz w:val="28"/>
          <w:szCs w:val="28"/>
        </w:rPr>
        <w:t>«КРИВЯНСКОЕ СЕЛЬСКОЕ ПОСЕЛЕНИЕ»</w:t>
      </w:r>
    </w:p>
    <w:p w:rsidR="000E70D5" w:rsidRPr="00787B31" w:rsidRDefault="000E70D5" w:rsidP="000E70D5">
      <w:pPr>
        <w:widowControl/>
        <w:adjustRightInd/>
        <w:spacing w:after="0" w:line="240" w:lineRule="auto"/>
        <w:jc w:val="center"/>
        <w:textAlignment w:val="auto"/>
        <w:rPr>
          <w:b/>
          <w:sz w:val="28"/>
          <w:szCs w:val="28"/>
        </w:rPr>
      </w:pPr>
      <w:r w:rsidRPr="00787B31">
        <w:rPr>
          <w:b/>
          <w:sz w:val="28"/>
          <w:szCs w:val="28"/>
        </w:rPr>
        <w:t>СОБРАНИЕ ДЕПУТАТОВ КРИВЯНСКОГО СЕЛЬСКОГО ПОСЕЛЕНИЯ</w:t>
      </w:r>
    </w:p>
    <w:p w:rsidR="000E70D5" w:rsidRPr="00787B31" w:rsidRDefault="000E70D5" w:rsidP="000E70D5">
      <w:pPr>
        <w:widowControl/>
        <w:adjustRightInd/>
        <w:spacing w:after="0" w:line="240" w:lineRule="auto"/>
        <w:jc w:val="center"/>
        <w:textAlignment w:val="auto"/>
        <w:rPr>
          <w:sz w:val="32"/>
          <w:szCs w:val="32"/>
        </w:rPr>
      </w:pPr>
    </w:p>
    <w:p w:rsidR="000E70D5" w:rsidRPr="00787B31" w:rsidRDefault="000E70D5" w:rsidP="000E70D5">
      <w:pPr>
        <w:widowControl/>
        <w:adjustRightInd/>
        <w:spacing w:after="160" w:line="240" w:lineRule="auto"/>
        <w:jc w:val="center"/>
        <w:textAlignment w:val="auto"/>
        <w:rPr>
          <w:b/>
          <w:sz w:val="32"/>
          <w:szCs w:val="32"/>
        </w:rPr>
      </w:pPr>
      <w:r w:rsidRPr="00787B31">
        <w:rPr>
          <w:b/>
          <w:sz w:val="32"/>
          <w:szCs w:val="32"/>
        </w:rPr>
        <w:t>РЕШЕНИЕ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3"/>
        <w:gridCol w:w="3063"/>
        <w:gridCol w:w="3159"/>
      </w:tblGrid>
      <w:tr w:rsidR="000E70D5" w:rsidRPr="00787B31" w:rsidTr="0090565F">
        <w:tc>
          <w:tcPr>
            <w:tcW w:w="3284" w:type="dxa"/>
          </w:tcPr>
          <w:p w:rsidR="000E70D5" w:rsidRPr="00787B31" w:rsidRDefault="000E70D5" w:rsidP="0090565F">
            <w:pPr>
              <w:widowControl/>
              <w:adjustRightInd/>
              <w:spacing w:after="0" w:line="240" w:lineRule="auto"/>
              <w:jc w:val="left"/>
              <w:textAlignment w:val="auto"/>
              <w:rPr>
                <w:b/>
                <w:sz w:val="32"/>
                <w:szCs w:val="32"/>
              </w:rPr>
            </w:pPr>
            <w:r>
              <w:rPr>
                <w:b/>
                <w:sz w:val="28"/>
                <w:szCs w:val="28"/>
              </w:rPr>
              <w:t>23.03</w:t>
            </w:r>
            <w:r w:rsidRPr="00787B31">
              <w:rPr>
                <w:b/>
                <w:sz w:val="28"/>
                <w:szCs w:val="28"/>
              </w:rPr>
              <w:t xml:space="preserve">.2026                             </w:t>
            </w:r>
          </w:p>
        </w:tc>
        <w:tc>
          <w:tcPr>
            <w:tcW w:w="3284" w:type="dxa"/>
          </w:tcPr>
          <w:p w:rsidR="000E70D5" w:rsidRPr="00787B31" w:rsidRDefault="000E70D5" w:rsidP="0090565F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b/>
                <w:sz w:val="32"/>
                <w:szCs w:val="32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№ 134</w:t>
            </w:r>
          </w:p>
        </w:tc>
        <w:tc>
          <w:tcPr>
            <w:tcW w:w="3285" w:type="dxa"/>
          </w:tcPr>
          <w:p w:rsidR="000E70D5" w:rsidRPr="00787B31" w:rsidRDefault="000E70D5" w:rsidP="0090565F">
            <w:pPr>
              <w:widowControl/>
              <w:adjustRightInd/>
              <w:spacing w:after="0" w:line="240" w:lineRule="auto"/>
              <w:jc w:val="right"/>
              <w:textAlignment w:val="auto"/>
              <w:rPr>
                <w:b/>
                <w:sz w:val="32"/>
                <w:szCs w:val="32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787B31">
              <w:rPr>
                <w:b/>
                <w:sz w:val="28"/>
                <w:szCs w:val="28"/>
              </w:rPr>
              <w:t xml:space="preserve">        ст. Кривянская</w:t>
            </w:r>
          </w:p>
        </w:tc>
      </w:tr>
    </w:tbl>
    <w:p w:rsidR="000E70D5" w:rsidRPr="00787B31" w:rsidRDefault="000E70D5" w:rsidP="000E70D5">
      <w:pPr>
        <w:widowControl/>
        <w:adjustRightInd/>
        <w:spacing w:after="0" w:line="240" w:lineRule="auto"/>
        <w:textAlignment w:val="auto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91"/>
      </w:tblGrid>
      <w:tr w:rsidR="000E70D5" w:rsidRPr="00787B31" w:rsidTr="0090565F">
        <w:tc>
          <w:tcPr>
            <w:tcW w:w="6091" w:type="dxa"/>
          </w:tcPr>
          <w:p w:rsidR="000E70D5" w:rsidRDefault="000E70D5" w:rsidP="000E70D5">
            <w:pPr>
              <w:widowControl/>
              <w:adjustRightInd/>
              <w:spacing w:after="0" w:line="240" w:lineRule="auto"/>
              <w:ind w:right="-6"/>
              <w:jc w:val="left"/>
              <w:textAlignment w:val="auto"/>
              <w:rPr>
                <w:sz w:val="28"/>
                <w:szCs w:val="28"/>
              </w:rPr>
            </w:pPr>
            <w:r w:rsidRPr="00787B31">
              <w:rPr>
                <w:sz w:val="28"/>
                <w:szCs w:val="28"/>
              </w:rPr>
              <w:t xml:space="preserve">О принятии Устава муниципального образования </w:t>
            </w:r>
            <w:r>
              <w:rPr>
                <w:sz w:val="28"/>
                <w:szCs w:val="28"/>
              </w:rPr>
              <w:t>«Кривянское сельское поселение»</w:t>
            </w:r>
          </w:p>
          <w:p w:rsidR="000E70D5" w:rsidRPr="00787B31" w:rsidRDefault="000E70D5" w:rsidP="0090565F">
            <w:pPr>
              <w:spacing w:after="0" w:line="240" w:lineRule="auto"/>
              <w:ind w:right="-6"/>
              <w:jc w:val="left"/>
              <w:rPr>
                <w:sz w:val="28"/>
                <w:szCs w:val="28"/>
              </w:rPr>
            </w:pPr>
            <w:r w:rsidRPr="00787B31">
              <w:rPr>
                <w:sz w:val="28"/>
                <w:szCs w:val="28"/>
              </w:rPr>
              <w:t>Октябрь</w:t>
            </w:r>
            <w:r>
              <w:rPr>
                <w:sz w:val="28"/>
                <w:szCs w:val="28"/>
              </w:rPr>
              <w:t>ского района Ростовской области</w:t>
            </w:r>
          </w:p>
        </w:tc>
      </w:tr>
    </w:tbl>
    <w:p w:rsidR="000E70D5" w:rsidRDefault="000E70D5" w:rsidP="000E70D5">
      <w:pPr>
        <w:spacing w:after="0" w:line="240" w:lineRule="auto"/>
        <w:ind w:firstLine="708"/>
        <w:rPr>
          <w:sz w:val="28"/>
          <w:szCs w:val="28"/>
        </w:rPr>
      </w:pPr>
    </w:p>
    <w:p w:rsidR="000E70D5" w:rsidRPr="00787B31" w:rsidRDefault="000E70D5" w:rsidP="000E70D5">
      <w:pPr>
        <w:spacing w:after="0" w:line="240" w:lineRule="auto"/>
        <w:ind w:firstLine="708"/>
        <w:rPr>
          <w:sz w:val="28"/>
          <w:szCs w:val="28"/>
        </w:rPr>
      </w:pPr>
      <w:bookmarkStart w:id="0" w:name="_GoBack"/>
      <w:r w:rsidRPr="000E70D5">
        <w:rPr>
          <w:sz w:val="28"/>
          <w:szCs w:val="28"/>
        </w:rPr>
        <w:t xml:space="preserve">В соответствии со статьей 56 Федерального закона от 20 марта 2025 года № 33-ФЗ «Об общих принципах организации местного самоуправления в единой системе публичной власти», </w:t>
      </w:r>
      <w:r w:rsidRPr="00787B31">
        <w:rPr>
          <w:sz w:val="28"/>
          <w:szCs w:val="28"/>
        </w:rPr>
        <w:t>статьей 28 Устава муниципального образования «Кривянское сельское поселение» Октябрьского района Ростовской области Собрание депутатов Кривянского сельского поселения</w:t>
      </w:r>
    </w:p>
    <w:bookmarkEnd w:id="0"/>
    <w:p w:rsidR="000E70D5" w:rsidRPr="00787B31" w:rsidRDefault="000E70D5" w:rsidP="000E70D5">
      <w:pPr>
        <w:spacing w:after="0" w:line="240" w:lineRule="auto"/>
        <w:rPr>
          <w:sz w:val="28"/>
          <w:szCs w:val="28"/>
        </w:rPr>
      </w:pPr>
    </w:p>
    <w:p w:rsidR="000E70D5" w:rsidRPr="00787B31" w:rsidRDefault="000E70D5" w:rsidP="000E70D5">
      <w:pPr>
        <w:spacing w:after="0" w:line="240" w:lineRule="auto"/>
        <w:jc w:val="center"/>
        <w:outlineLvl w:val="0"/>
        <w:rPr>
          <w:b/>
          <w:sz w:val="28"/>
          <w:szCs w:val="28"/>
        </w:rPr>
      </w:pPr>
      <w:r w:rsidRPr="00787B31">
        <w:rPr>
          <w:b/>
          <w:sz w:val="28"/>
          <w:szCs w:val="28"/>
        </w:rPr>
        <w:t>Собрание депутатов Кривянского сельского поселения Октябрьского района Ростовской области решило:</w:t>
      </w:r>
    </w:p>
    <w:p w:rsidR="000E70D5" w:rsidRPr="00787B31" w:rsidRDefault="000E70D5" w:rsidP="000E70D5">
      <w:pPr>
        <w:spacing w:after="0" w:line="240" w:lineRule="auto"/>
        <w:rPr>
          <w:sz w:val="28"/>
          <w:szCs w:val="28"/>
        </w:rPr>
      </w:pPr>
    </w:p>
    <w:p w:rsidR="000E70D5" w:rsidRPr="00787B31" w:rsidRDefault="000E70D5" w:rsidP="000E70D5">
      <w:pPr>
        <w:widowControl/>
        <w:adjustRightInd/>
        <w:spacing w:after="0" w:line="240" w:lineRule="auto"/>
        <w:ind w:firstLine="709"/>
        <w:textAlignment w:val="auto"/>
        <w:rPr>
          <w:color w:val="000000"/>
          <w:sz w:val="28"/>
          <w:szCs w:val="28"/>
        </w:rPr>
      </w:pPr>
      <w:r w:rsidRPr="00787B31">
        <w:rPr>
          <w:color w:val="000000"/>
          <w:sz w:val="28"/>
          <w:szCs w:val="28"/>
        </w:rPr>
        <w:t xml:space="preserve">1. Принять </w:t>
      </w:r>
      <w:r>
        <w:rPr>
          <w:sz w:val="28"/>
          <w:szCs w:val="28"/>
        </w:rPr>
        <w:t>Устав</w:t>
      </w:r>
      <w:r w:rsidRPr="00787B31">
        <w:rPr>
          <w:sz w:val="28"/>
          <w:szCs w:val="28"/>
        </w:rPr>
        <w:t xml:space="preserve"> муниципального образования «Кривянское сельское поселение» Октябрь</w:t>
      </w:r>
      <w:r>
        <w:rPr>
          <w:sz w:val="28"/>
          <w:szCs w:val="28"/>
        </w:rPr>
        <w:t>ского района Ростовской области.</w:t>
      </w:r>
    </w:p>
    <w:p w:rsidR="000E70D5" w:rsidRPr="000E70D5" w:rsidRDefault="000E70D5" w:rsidP="000E70D5">
      <w:pPr>
        <w:widowControl/>
        <w:adjustRightInd/>
        <w:spacing w:after="0" w:line="240" w:lineRule="auto"/>
        <w:ind w:firstLine="709"/>
        <w:textAlignment w:val="auto"/>
        <w:rPr>
          <w:color w:val="000000"/>
          <w:sz w:val="28"/>
          <w:szCs w:val="28"/>
        </w:rPr>
      </w:pPr>
      <w:r w:rsidRPr="00787B31">
        <w:rPr>
          <w:color w:val="000000"/>
          <w:sz w:val="28"/>
          <w:szCs w:val="28"/>
        </w:rPr>
        <w:t xml:space="preserve">2. </w:t>
      </w:r>
      <w:r w:rsidRPr="000E70D5">
        <w:rPr>
          <w:color w:val="000000"/>
          <w:sz w:val="28"/>
          <w:szCs w:val="28"/>
        </w:rPr>
        <w:t>Настоящее решение вступает в силу со дня его официального опубликования, произведенного после государственной регистрации Устава муниципального образования «К</w:t>
      </w:r>
      <w:r>
        <w:rPr>
          <w:color w:val="000000"/>
          <w:sz w:val="28"/>
          <w:szCs w:val="28"/>
        </w:rPr>
        <w:t>ривянское</w:t>
      </w:r>
      <w:r w:rsidRPr="000E70D5">
        <w:rPr>
          <w:color w:val="000000"/>
          <w:sz w:val="28"/>
          <w:szCs w:val="28"/>
        </w:rPr>
        <w:t xml:space="preserve"> сельское поселение» Октябрьского района Ростовской области.</w:t>
      </w:r>
    </w:p>
    <w:p w:rsidR="000E70D5" w:rsidRPr="00787B31" w:rsidRDefault="000E70D5" w:rsidP="000E70D5">
      <w:pPr>
        <w:widowControl/>
        <w:adjustRightInd/>
        <w:spacing w:after="0" w:line="240" w:lineRule="auto"/>
        <w:ind w:firstLine="709"/>
        <w:textAlignment w:val="auto"/>
        <w:rPr>
          <w:color w:val="000000"/>
          <w:sz w:val="28"/>
          <w:szCs w:val="28"/>
        </w:rPr>
      </w:pPr>
    </w:p>
    <w:p w:rsidR="000E70D5" w:rsidRDefault="000E70D5" w:rsidP="000E70D5">
      <w:pPr>
        <w:spacing w:after="0" w:line="240" w:lineRule="auto"/>
        <w:outlineLvl w:val="0"/>
        <w:rPr>
          <w:sz w:val="28"/>
          <w:szCs w:val="28"/>
        </w:rPr>
      </w:pPr>
      <w:r w:rsidRPr="00787B31">
        <w:rPr>
          <w:sz w:val="28"/>
          <w:szCs w:val="28"/>
        </w:rPr>
        <w:t>Председатель Собрания депутатов –</w:t>
      </w:r>
    </w:p>
    <w:p w:rsidR="000E70D5" w:rsidRPr="009C415E" w:rsidRDefault="000E70D5" w:rsidP="000E70D5">
      <w:pPr>
        <w:spacing w:after="0" w:line="240" w:lineRule="auto"/>
        <w:outlineLvl w:val="0"/>
        <w:rPr>
          <w:sz w:val="28"/>
          <w:szCs w:val="28"/>
        </w:rPr>
      </w:pPr>
      <w:r w:rsidRPr="00787B31">
        <w:rPr>
          <w:sz w:val="28"/>
          <w:szCs w:val="28"/>
        </w:rPr>
        <w:t xml:space="preserve">глава Кривянского сельского поселения                           </w:t>
      </w:r>
      <w:r>
        <w:rPr>
          <w:sz w:val="28"/>
          <w:szCs w:val="28"/>
        </w:rPr>
        <w:t xml:space="preserve">                Л.Г. Зеленков</w:t>
      </w:r>
    </w:p>
    <w:p w:rsidR="00AB45FF" w:rsidRDefault="00AB45FF"/>
    <w:sectPr w:rsidR="00AB4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BB5"/>
    <w:rsid w:val="000E70D5"/>
    <w:rsid w:val="00AB45FF"/>
    <w:rsid w:val="00D5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10CCA"/>
  <w15:chartTrackingRefBased/>
  <w15:docId w15:val="{4500EC87-E4AF-42B7-A693-FA4F7EE7C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0D5"/>
    <w:pPr>
      <w:widowControl w:val="0"/>
      <w:adjustRightInd w:val="0"/>
      <w:spacing w:after="200" w:line="276" w:lineRule="auto"/>
      <w:jc w:val="both"/>
      <w:textAlignment w:val="baseline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7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semiHidden/>
    <w:unhideWhenUsed/>
    <w:rsid w:val="000E70D5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E70D5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3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Economist</dc:creator>
  <cp:keywords/>
  <dc:description/>
  <cp:lastModifiedBy>Economist</cp:lastModifiedBy>
  <cp:revision>2</cp:revision>
  <dcterms:created xsi:type="dcterms:W3CDTF">2026-03-25T08:23:00Z</dcterms:created>
  <dcterms:modified xsi:type="dcterms:W3CDTF">2026-03-25T08:28:00Z</dcterms:modified>
</cp:coreProperties>
</file>