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CC2" w:rsidRPr="00AE7CC2" w:rsidRDefault="00AE7CC2" w:rsidP="00AE7CC2">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noProof/>
          <w:sz w:val="24"/>
          <w:szCs w:val="24"/>
          <w:lang w:eastAsia="ru-RU"/>
        </w:rPr>
        <w:drawing>
          <wp:inline distT="0" distB="0" distL="0" distR="0">
            <wp:extent cx="561975" cy="8953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975" cy="895350"/>
                    </a:xfrm>
                    <a:prstGeom prst="rect">
                      <a:avLst/>
                    </a:prstGeom>
                    <a:noFill/>
                    <a:ln>
                      <a:noFill/>
                    </a:ln>
                  </pic:spPr>
                </pic:pic>
              </a:graphicData>
            </a:graphic>
          </wp:inline>
        </w:drawing>
      </w:r>
    </w:p>
    <w:p w:rsidR="00AE7CC2" w:rsidRPr="00AE7CC2" w:rsidRDefault="00AE7CC2" w:rsidP="00AE7CC2">
      <w:pPr>
        <w:spacing w:after="0" w:line="240" w:lineRule="auto"/>
        <w:jc w:val="center"/>
        <w:rPr>
          <w:rFonts w:ascii="Times New Roman" w:eastAsia="Times New Roman" w:hAnsi="Times New Roman" w:cs="Times New Roman"/>
          <w:b/>
          <w:caps/>
          <w:sz w:val="32"/>
          <w:szCs w:val="32"/>
          <w:lang w:eastAsia="ru-RU"/>
        </w:rPr>
      </w:pPr>
      <w:r w:rsidRPr="00AE7CC2">
        <w:rPr>
          <w:rFonts w:ascii="Times New Roman" w:eastAsia="Times New Roman" w:hAnsi="Times New Roman" w:cs="Times New Roman"/>
          <w:b/>
          <w:caps/>
          <w:sz w:val="32"/>
          <w:szCs w:val="32"/>
          <w:lang w:eastAsia="ru-RU"/>
        </w:rPr>
        <w:t xml:space="preserve">Российская Федерация </w:t>
      </w:r>
    </w:p>
    <w:p w:rsidR="00AE7CC2" w:rsidRPr="00AE7CC2" w:rsidRDefault="00AE7CC2" w:rsidP="00AE7CC2">
      <w:pPr>
        <w:spacing w:after="0" w:line="240" w:lineRule="auto"/>
        <w:jc w:val="center"/>
        <w:rPr>
          <w:rFonts w:ascii="Times New Roman" w:eastAsia="Times New Roman" w:hAnsi="Times New Roman" w:cs="Times New Roman"/>
          <w:b/>
          <w:caps/>
          <w:sz w:val="32"/>
          <w:szCs w:val="32"/>
          <w:lang w:eastAsia="ru-RU"/>
        </w:rPr>
      </w:pPr>
      <w:r w:rsidRPr="00AE7CC2">
        <w:rPr>
          <w:rFonts w:ascii="Times New Roman" w:eastAsia="Times New Roman" w:hAnsi="Times New Roman" w:cs="Times New Roman"/>
          <w:b/>
          <w:caps/>
          <w:sz w:val="32"/>
          <w:szCs w:val="32"/>
          <w:lang w:eastAsia="ru-RU"/>
        </w:rPr>
        <w:t>Ростовская область</w:t>
      </w:r>
    </w:p>
    <w:p w:rsidR="00AE7CC2" w:rsidRPr="00AE7CC2" w:rsidRDefault="00AE7CC2" w:rsidP="00AE7CC2">
      <w:pPr>
        <w:spacing w:after="0" w:line="240" w:lineRule="auto"/>
        <w:jc w:val="center"/>
        <w:rPr>
          <w:rFonts w:ascii="Times New Roman" w:eastAsia="Times New Roman" w:hAnsi="Times New Roman" w:cs="Times New Roman"/>
          <w:b/>
          <w:caps/>
          <w:sz w:val="32"/>
          <w:szCs w:val="32"/>
          <w:lang w:eastAsia="ru-RU"/>
        </w:rPr>
      </w:pPr>
      <w:r w:rsidRPr="00AE7CC2">
        <w:rPr>
          <w:rFonts w:ascii="Times New Roman" w:eastAsia="Times New Roman" w:hAnsi="Times New Roman" w:cs="Times New Roman"/>
          <w:b/>
          <w:caps/>
          <w:sz w:val="32"/>
          <w:szCs w:val="32"/>
          <w:lang w:eastAsia="ru-RU"/>
        </w:rPr>
        <w:t>ОКТЯБРЬСКИЙ РАЙОН</w:t>
      </w:r>
    </w:p>
    <w:p w:rsidR="00AE7CC2" w:rsidRPr="00AE7CC2" w:rsidRDefault="00AE7CC2" w:rsidP="00AE7CC2">
      <w:pPr>
        <w:spacing w:after="0" w:line="240" w:lineRule="auto"/>
        <w:jc w:val="center"/>
        <w:rPr>
          <w:rFonts w:ascii="Times New Roman" w:eastAsia="Times New Roman" w:hAnsi="Times New Roman" w:cs="Times New Roman"/>
          <w:b/>
          <w:sz w:val="28"/>
          <w:szCs w:val="28"/>
          <w:lang w:eastAsia="ru-RU"/>
        </w:rPr>
      </w:pPr>
      <w:r w:rsidRPr="00AE7CC2">
        <w:rPr>
          <w:rFonts w:ascii="Times New Roman" w:eastAsia="Times New Roman" w:hAnsi="Times New Roman" w:cs="Times New Roman"/>
          <w:b/>
          <w:sz w:val="28"/>
          <w:szCs w:val="28"/>
          <w:lang w:eastAsia="ru-RU"/>
        </w:rPr>
        <w:t>Муниципальное образование «Кривянское сельское поселение»</w:t>
      </w:r>
    </w:p>
    <w:p w:rsidR="00AE7CC2" w:rsidRPr="00AE7CC2" w:rsidRDefault="00AE7CC2" w:rsidP="00AE7CC2">
      <w:pPr>
        <w:spacing w:after="0" w:line="240" w:lineRule="auto"/>
        <w:jc w:val="center"/>
        <w:rPr>
          <w:rFonts w:ascii="Georgia" w:eastAsia="Times New Roman" w:hAnsi="Georgia" w:cs="Times New Roman"/>
          <w:b/>
          <w:sz w:val="28"/>
          <w:szCs w:val="28"/>
          <w:lang w:eastAsia="ru-RU"/>
        </w:rPr>
      </w:pPr>
      <w:r w:rsidRPr="00AE7CC2">
        <w:rPr>
          <w:rFonts w:ascii="Times New Roman" w:eastAsia="Times New Roman" w:hAnsi="Times New Roman" w:cs="Times New Roman"/>
          <w:b/>
          <w:sz w:val="28"/>
          <w:szCs w:val="28"/>
          <w:lang w:eastAsia="ru-RU"/>
        </w:rPr>
        <w:t>Администрация Кривянского сельского поселения</w:t>
      </w:r>
      <w:r w:rsidRPr="00AE7CC2">
        <w:rPr>
          <w:rFonts w:ascii="Georgia" w:eastAsia="Times New Roman" w:hAnsi="Georgia" w:cs="Times New Roman"/>
          <w:b/>
          <w:sz w:val="28"/>
          <w:szCs w:val="28"/>
          <w:lang w:eastAsia="ru-RU"/>
        </w:rPr>
        <w:t xml:space="preserve"> </w:t>
      </w:r>
    </w:p>
    <w:p w:rsidR="00AE7CC2" w:rsidRPr="00AE7CC2" w:rsidRDefault="00AE7CC2" w:rsidP="00AE7CC2">
      <w:pPr>
        <w:spacing w:after="0" w:line="240" w:lineRule="auto"/>
        <w:jc w:val="center"/>
        <w:rPr>
          <w:rFonts w:ascii="Times New Roman" w:eastAsia="Times New Roman" w:hAnsi="Times New Roman" w:cs="Times New Roman"/>
          <w:sz w:val="28"/>
          <w:szCs w:val="28"/>
          <w:lang w:eastAsia="ru-RU"/>
        </w:rPr>
      </w:pPr>
    </w:p>
    <w:p w:rsidR="00AE7CC2" w:rsidRPr="00AE7CC2" w:rsidRDefault="00AE7CC2" w:rsidP="00AE7CC2">
      <w:pPr>
        <w:spacing w:after="0" w:line="240" w:lineRule="auto"/>
        <w:jc w:val="center"/>
        <w:rPr>
          <w:rFonts w:ascii="Times New Roman" w:eastAsia="Times New Roman" w:hAnsi="Times New Roman" w:cs="Times New Roman"/>
          <w:b/>
          <w:caps/>
          <w:sz w:val="46"/>
          <w:szCs w:val="46"/>
          <w:lang w:eastAsia="ru-RU"/>
        </w:rPr>
      </w:pPr>
      <w:r w:rsidRPr="00AE7CC2">
        <w:rPr>
          <w:rFonts w:ascii="Times New Roman" w:eastAsia="Times New Roman" w:hAnsi="Times New Roman" w:cs="Times New Roman"/>
          <w:b/>
          <w:caps/>
          <w:sz w:val="46"/>
          <w:szCs w:val="46"/>
          <w:lang w:eastAsia="ru-RU"/>
        </w:rPr>
        <w:t>ПОСТАНОВЛЕНИЕ</w:t>
      </w:r>
    </w:p>
    <w:p w:rsidR="00AE7CC2" w:rsidRPr="009120CB" w:rsidRDefault="00AE7CC2" w:rsidP="00AE7CC2">
      <w:pPr>
        <w:spacing w:after="0" w:line="240" w:lineRule="auto"/>
        <w:jc w:val="both"/>
        <w:rPr>
          <w:rFonts w:ascii="Times New Roman" w:eastAsia="Times New Roman" w:hAnsi="Times New Roman" w:cs="Times New Roman"/>
          <w:b/>
          <w:sz w:val="28"/>
          <w:szCs w:val="28"/>
          <w:lang w:eastAsia="ru-RU"/>
        </w:rPr>
      </w:pPr>
    </w:p>
    <w:p w:rsidR="00AE7CC2" w:rsidRPr="009120CB" w:rsidRDefault="00840032" w:rsidP="00AE7CC2">
      <w:pPr>
        <w:spacing w:after="0" w:line="240" w:lineRule="auto"/>
        <w:jc w:val="both"/>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2</w:t>
      </w:r>
      <w:r w:rsidR="009120CB" w:rsidRPr="009120CB">
        <w:rPr>
          <w:rFonts w:ascii="Times New Roman" w:eastAsia="Times New Roman" w:hAnsi="Times New Roman" w:cs="Times New Roman"/>
          <w:b/>
          <w:sz w:val="28"/>
          <w:szCs w:val="20"/>
          <w:lang w:eastAsia="ru-RU"/>
        </w:rPr>
        <w:t>9.04.2019</w:t>
      </w:r>
      <w:r w:rsidR="00AE7CC2" w:rsidRPr="009120CB">
        <w:rPr>
          <w:rFonts w:ascii="Times New Roman" w:eastAsia="Times New Roman" w:hAnsi="Times New Roman" w:cs="Times New Roman"/>
          <w:b/>
          <w:sz w:val="28"/>
          <w:szCs w:val="20"/>
          <w:lang w:eastAsia="ru-RU"/>
        </w:rPr>
        <w:t xml:space="preserve">                 </w:t>
      </w:r>
      <w:r w:rsidR="00AE7CC2" w:rsidRPr="009120CB">
        <w:rPr>
          <w:rFonts w:ascii="Times New Roman" w:eastAsia="Times New Roman" w:hAnsi="Times New Roman" w:cs="Times New Roman"/>
          <w:b/>
          <w:sz w:val="28"/>
          <w:szCs w:val="20"/>
          <w:lang w:eastAsia="ru-RU"/>
        </w:rPr>
        <w:tab/>
        <w:t xml:space="preserve">                  </w:t>
      </w:r>
      <w:r w:rsidR="009120CB">
        <w:rPr>
          <w:rFonts w:ascii="Times New Roman" w:eastAsia="Times New Roman" w:hAnsi="Times New Roman" w:cs="Times New Roman"/>
          <w:b/>
          <w:sz w:val="28"/>
          <w:szCs w:val="20"/>
          <w:lang w:eastAsia="ru-RU"/>
        </w:rPr>
        <w:t xml:space="preserve">  </w:t>
      </w:r>
      <w:r w:rsidR="00AE7CC2" w:rsidRPr="009120CB">
        <w:rPr>
          <w:rFonts w:ascii="Times New Roman" w:eastAsia="Times New Roman" w:hAnsi="Times New Roman" w:cs="Times New Roman"/>
          <w:b/>
          <w:sz w:val="28"/>
          <w:szCs w:val="20"/>
          <w:lang w:eastAsia="ru-RU"/>
        </w:rPr>
        <w:t xml:space="preserve">    </w:t>
      </w:r>
      <w:r w:rsidR="009120CB">
        <w:rPr>
          <w:rFonts w:ascii="Times New Roman" w:eastAsia="Times New Roman" w:hAnsi="Times New Roman" w:cs="Times New Roman"/>
          <w:b/>
          <w:sz w:val="28"/>
          <w:szCs w:val="20"/>
          <w:lang w:eastAsia="ru-RU"/>
        </w:rPr>
        <w:t xml:space="preserve">№ </w:t>
      </w:r>
      <w:r w:rsidR="00C77B3E">
        <w:rPr>
          <w:rFonts w:ascii="Times New Roman" w:eastAsia="Times New Roman" w:hAnsi="Times New Roman" w:cs="Times New Roman"/>
          <w:b/>
          <w:sz w:val="28"/>
          <w:szCs w:val="20"/>
          <w:lang w:eastAsia="ru-RU"/>
        </w:rPr>
        <w:t>70</w:t>
      </w:r>
      <w:r w:rsidR="009120CB">
        <w:rPr>
          <w:rFonts w:ascii="Times New Roman" w:eastAsia="Times New Roman" w:hAnsi="Times New Roman" w:cs="Times New Roman"/>
          <w:b/>
          <w:sz w:val="28"/>
          <w:szCs w:val="20"/>
          <w:lang w:eastAsia="ru-RU"/>
        </w:rPr>
        <w:t xml:space="preserve">                 </w:t>
      </w:r>
      <w:r w:rsidR="00AE7CC2" w:rsidRPr="009120CB">
        <w:rPr>
          <w:rFonts w:ascii="Times New Roman" w:eastAsia="Times New Roman" w:hAnsi="Times New Roman" w:cs="Times New Roman"/>
          <w:b/>
          <w:sz w:val="28"/>
          <w:szCs w:val="20"/>
          <w:lang w:eastAsia="ru-RU"/>
        </w:rPr>
        <w:t xml:space="preserve">               ст. Кривянская</w:t>
      </w:r>
    </w:p>
    <w:p w:rsidR="000F44FA" w:rsidRPr="00A55933" w:rsidRDefault="000F44FA" w:rsidP="000F44FA">
      <w:pPr>
        <w:pStyle w:val="a3"/>
        <w:shd w:val="clear" w:color="auto" w:fill="FFFFFF"/>
        <w:spacing w:before="120" w:beforeAutospacing="0" w:after="120" w:afterAutospacing="0"/>
        <w:textAlignment w:val="baseline"/>
        <w:rPr>
          <w:b/>
          <w:bCs/>
          <w:color w:val="000000"/>
          <w:sz w:val="28"/>
          <w:szCs w:val="28"/>
        </w:rPr>
      </w:pPr>
    </w:p>
    <w:p w:rsidR="00306402" w:rsidRPr="00AE7CC2" w:rsidRDefault="00515291" w:rsidP="00ED44CA">
      <w:pPr>
        <w:pStyle w:val="a3"/>
        <w:shd w:val="clear" w:color="auto" w:fill="FFFFFF"/>
        <w:spacing w:before="0" w:beforeAutospacing="0" w:after="0" w:afterAutospacing="0"/>
        <w:textAlignment w:val="baseline"/>
        <w:rPr>
          <w:bCs/>
          <w:color w:val="000000"/>
          <w:sz w:val="28"/>
          <w:szCs w:val="28"/>
        </w:rPr>
      </w:pPr>
      <w:r w:rsidRPr="00AE7CC2">
        <w:rPr>
          <w:bCs/>
          <w:color w:val="000000"/>
          <w:sz w:val="28"/>
          <w:szCs w:val="28"/>
        </w:rPr>
        <w:t>О вынесении на публичные слушания</w:t>
      </w:r>
    </w:p>
    <w:p w:rsidR="00306402" w:rsidRPr="00AE7CC2" w:rsidRDefault="00306402" w:rsidP="00ED44CA">
      <w:pPr>
        <w:pStyle w:val="a3"/>
        <w:shd w:val="clear" w:color="auto" w:fill="FFFFFF"/>
        <w:spacing w:before="0" w:beforeAutospacing="0" w:after="0" w:afterAutospacing="0"/>
        <w:textAlignment w:val="baseline"/>
        <w:rPr>
          <w:bCs/>
          <w:color w:val="000000"/>
          <w:sz w:val="28"/>
          <w:szCs w:val="28"/>
        </w:rPr>
      </w:pPr>
      <w:r w:rsidRPr="00AE7CC2">
        <w:rPr>
          <w:bCs/>
          <w:color w:val="000000"/>
          <w:sz w:val="28"/>
          <w:szCs w:val="28"/>
        </w:rPr>
        <w:t>П</w:t>
      </w:r>
      <w:r w:rsidR="00515291" w:rsidRPr="00AE7CC2">
        <w:rPr>
          <w:bCs/>
          <w:color w:val="000000"/>
          <w:sz w:val="28"/>
          <w:szCs w:val="28"/>
        </w:rPr>
        <w:t>роекта</w:t>
      </w:r>
      <w:r w:rsidRPr="00AE7CC2">
        <w:rPr>
          <w:color w:val="000000"/>
          <w:sz w:val="28"/>
          <w:szCs w:val="28"/>
        </w:rPr>
        <w:t xml:space="preserve"> </w:t>
      </w:r>
      <w:r w:rsidR="00515291" w:rsidRPr="00AE7CC2">
        <w:rPr>
          <w:bCs/>
          <w:color w:val="000000"/>
          <w:sz w:val="28"/>
          <w:szCs w:val="28"/>
        </w:rPr>
        <w:t xml:space="preserve">изменений в </w:t>
      </w:r>
      <w:r w:rsidRPr="00AE7CC2">
        <w:rPr>
          <w:bCs/>
          <w:color w:val="000000"/>
          <w:sz w:val="28"/>
          <w:szCs w:val="28"/>
        </w:rPr>
        <w:t xml:space="preserve">Правила </w:t>
      </w:r>
    </w:p>
    <w:p w:rsidR="00306402" w:rsidRPr="00AE7CC2" w:rsidRDefault="00306402" w:rsidP="00ED44CA">
      <w:pPr>
        <w:pStyle w:val="a3"/>
        <w:shd w:val="clear" w:color="auto" w:fill="FFFFFF"/>
        <w:spacing w:before="0" w:beforeAutospacing="0" w:after="0" w:afterAutospacing="0"/>
        <w:textAlignment w:val="baseline"/>
        <w:rPr>
          <w:bCs/>
          <w:color w:val="000000"/>
          <w:sz w:val="28"/>
          <w:szCs w:val="28"/>
        </w:rPr>
      </w:pPr>
      <w:r w:rsidRPr="00AE7CC2">
        <w:rPr>
          <w:bCs/>
          <w:color w:val="000000"/>
          <w:sz w:val="28"/>
          <w:szCs w:val="28"/>
        </w:rPr>
        <w:t xml:space="preserve">Землепользования и Застройки </w:t>
      </w:r>
      <w:r w:rsidR="00515291" w:rsidRPr="00AE7CC2">
        <w:rPr>
          <w:bCs/>
          <w:color w:val="000000"/>
          <w:sz w:val="28"/>
          <w:szCs w:val="28"/>
        </w:rPr>
        <w:t xml:space="preserve"> </w:t>
      </w:r>
    </w:p>
    <w:p w:rsidR="00306402" w:rsidRPr="00AE7CC2" w:rsidRDefault="0033729B" w:rsidP="00ED44CA">
      <w:pPr>
        <w:pStyle w:val="a3"/>
        <w:shd w:val="clear" w:color="auto" w:fill="FFFFFF"/>
        <w:spacing w:before="0" w:beforeAutospacing="0" w:after="0" w:afterAutospacing="0"/>
        <w:textAlignment w:val="baseline"/>
        <w:rPr>
          <w:color w:val="000000"/>
          <w:sz w:val="28"/>
          <w:szCs w:val="28"/>
        </w:rPr>
      </w:pPr>
      <w:r w:rsidRPr="00AE7CC2">
        <w:rPr>
          <w:bCs/>
          <w:color w:val="000000"/>
          <w:sz w:val="28"/>
          <w:szCs w:val="28"/>
        </w:rPr>
        <w:t>Кривянского</w:t>
      </w:r>
      <w:r w:rsidR="00306402" w:rsidRPr="00AE7CC2">
        <w:rPr>
          <w:bCs/>
          <w:color w:val="000000"/>
          <w:sz w:val="28"/>
          <w:szCs w:val="28"/>
        </w:rPr>
        <w:t xml:space="preserve"> </w:t>
      </w:r>
      <w:r w:rsidRPr="00AE7CC2">
        <w:rPr>
          <w:bCs/>
          <w:color w:val="000000"/>
          <w:sz w:val="28"/>
          <w:szCs w:val="28"/>
        </w:rPr>
        <w:t>сельского поселения</w:t>
      </w:r>
    </w:p>
    <w:p w:rsidR="0033729B" w:rsidRPr="00AE7CC2" w:rsidRDefault="0033729B" w:rsidP="00ED44CA">
      <w:pPr>
        <w:pStyle w:val="a3"/>
        <w:shd w:val="clear" w:color="auto" w:fill="FFFFFF"/>
        <w:spacing w:before="0" w:beforeAutospacing="0" w:after="0" w:afterAutospacing="0"/>
        <w:textAlignment w:val="baseline"/>
        <w:rPr>
          <w:bCs/>
          <w:color w:val="000000"/>
          <w:sz w:val="28"/>
          <w:szCs w:val="28"/>
        </w:rPr>
      </w:pPr>
      <w:r w:rsidRPr="00AE7CC2">
        <w:rPr>
          <w:bCs/>
          <w:color w:val="000000"/>
          <w:sz w:val="28"/>
          <w:szCs w:val="28"/>
        </w:rPr>
        <w:t>Октябрьского района Ростовской области</w:t>
      </w:r>
    </w:p>
    <w:p w:rsidR="000F44FA" w:rsidRPr="00A55933" w:rsidRDefault="000F44FA" w:rsidP="000F44FA">
      <w:pPr>
        <w:pStyle w:val="a3"/>
        <w:shd w:val="clear" w:color="auto" w:fill="FFFFFF"/>
        <w:spacing w:before="120" w:beforeAutospacing="0" w:after="120" w:afterAutospacing="0"/>
        <w:textAlignment w:val="baseline"/>
        <w:rPr>
          <w:color w:val="000000"/>
          <w:sz w:val="28"/>
          <w:szCs w:val="28"/>
        </w:rPr>
      </w:pPr>
    </w:p>
    <w:p w:rsidR="00515291" w:rsidRPr="00A55933" w:rsidRDefault="004051DA" w:rsidP="000F44FA">
      <w:pPr>
        <w:pStyle w:val="a3"/>
        <w:shd w:val="clear" w:color="auto" w:fill="FFFFFF"/>
        <w:spacing w:before="120" w:beforeAutospacing="0" w:after="120" w:afterAutospacing="0"/>
        <w:jc w:val="both"/>
        <w:textAlignment w:val="baseline"/>
        <w:rPr>
          <w:color w:val="000000"/>
          <w:sz w:val="28"/>
          <w:szCs w:val="28"/>
        </w:rPr>
      </w:pPr>
      <w:r w:rsidRPr="00A55933">
        <w:rPr>
          <w:color w:val="000000"/>
          <w:sz w:val="28"/>
          <w:szCs w:val="28"/>
        </w:rPr>
        <w:t xml:space="preserve">    </w:t>
      </w:r>
      <w:r w:rsidR="00515291" w:rsidRPr="00A55933">
        <w:rPr>
          <w:color w:val="000000"/>
          <w:sz w:val="28"/>
          <w:szCs w:val="28"/>
        </w:rPr>
        <w:t>В соответствии со статьями 9, 24, 25, 27, 28 Градостроительного кодекса Российской Федерации, статьей 28 Федерального закона от 6 октября 2003 года № 131-ФЗ «Об общих принципах организации местного самоупра</w:t>
      </w:r>
      <w:r w:rsidR="000F44FA" w:rsidRPr="00A55933">
        <w:rPr>
          <w:color w:val="000000"/>
          <w:sz w:val="28"/>
          <w:szCs w:val="28"/>
        </w:rPr>
        <w:t>вления в Российской Федерации», Уставом муниципального образования «Кривянское сельское поселение»,</w:t>
      </w:r>
    </w:p>
    <w:p w:rsidR="000F44FA" w:rsidRPr="00A55933" w:rsidRDefault="000F44FA" w:rsidP="000F44FA">
      <w:pPr>
        <w:pStyle w:val="a3"/>
        <w:shd w:val="clear" w:color="auto" w:fill="FFFFFF"/>
        <w:spacing w:before="120" w:beforeAutospacing="0" w:after="120" w:afterAutospacing="0"/>
        <w:jc w:val="center"/>
        <w:textAlignment w:val="baseline"/>
        <w:rPr>
          <w:b/>
          <w:bCs/>
          <w:color w:val="000000"/>
          <w:sz w:val="28"/>
          <w:szCs w:val="28"/>
        </w:rPr>
      </w:pPr>
    </w:p>
    <w:p w:rsidR="00515291" w:rsidRPr="00A55933" w:rsidRDefault="00515291" w:rsidP="006D5AF0">
      <w:pPr>
        <w:pStyle w:val="a3"/>
        <w:shd w:val="clear" w:color="auto" w:fill="FFFFFF"/>
        <w:spacing w:before="120" w:beforeAutospacing="0" w:after="120" w:afterAutospacing="0"/>
        <w:jc w:val="center"/>
        <w:textAlignment w:val="baseline"/>
        <w:rPr>
          <w:color w:val="000000"/>
          <w:sz w:val="28"/>
          <w:szCs w:val="28"/>
        </w:rPr>
      </w:pPr>
      <w:r w:rsidRPr="00A55933">
        <w:rPr>
          <w:b/>
          <w:bCs/>
          <w:color w:val="000000"/>
          <w:sz w:val="28"/>
          <w:szCs w:val="28"/>
        </w:rPr>
        <w:t>ПОСТАНОВЛЯЮ:</w:t>
      </w:r>
    </w:p>
    <w:p w:rsidR="00C0410B" w:rsidRPr="00A55933" w:rsidRDefault="00C0410B" w:rsidP="00C0410B">
      <w:pPr>
        <w:jc w:val="both"/>
        <w:rPr>
          <w:rFonts w:ascii="Times New Roman" w:hAnsi="Times New Roman" w:cs="Times New Roman"/>
          <w:b/>
          <w:color w:val="000000"/>
          <w:sz w:val="28"/>
          <w:szCs w:val="28"/>
        </w:rPr>
      </w:pPr>
      <w:r w:rsidRPr="00A55933">
        <w:rPr>
          <w:rFonts w:ascii="Times New Roman" w:hAnsi="Times New Roman" w:cs="Times New Roman"/>
          <w:color w:val="000000"/>
          <w:sz w:val="28"/>
          <w:szCs w:val="28"/>
        </w:rPr>
        <w:t xml:space="preserve">1. Вынести на публичные слушания проект изменений в </w:t>
      </w:r>
      <w:r>
        <w:rPr>
          <w:rFonts w:ascii="Times New Roman" w:hAnsi="Times New Roman" w:cs="Times New Roman"/>
          <w:color w:val="000000"/>
          <w:sz w:val="28"/>
          <w:szCs w:val="28"/>
        </w:rPr>
        <w:t>Правила землепользования и застройки</w:t>
      </w:r>
      <w:r w:rsidRPr="00A55933">
        <w:rPr>
          <w:rFonts w:ascii="Times New Roman" w:hAnsi="Times New Roman" w:cs="Times New Roman"/>
          <w:color w:val="000000"/>
          <w:sz w:val="28"/>
          <w:szCs w:val="28"/>
        </w:rPr>
        <w:t xml:space="preserve"> Кривянского сельского поселения, утвержденный председателем комиссии </w:t>
      </w:r>
      <w:r w:rsidR="0026380C" w:rsidRPr="0026380C">
        <w:rPr>
          <w:rFonts w:ascii="Times New Roman" w:hAnsi="Times New Roman" w:cs="Times New Roman"/>
          <w:color w:val="000000"/>
          <w:sz w:val="28"/>
          <w:szCs w:val="28"/>
        </w:rPr>
        <w:t>по подготовке проектов и внесению изменений в правила землепользования и застройки Кривянского сельского поселения Октябрьского района Ростовской области</w:t>
      </w:r>
      <w:r w:rsidR="00AE7CC2">
        <w:rPr>
          <w:rFonts w:ascii="Times New Roman" w:hAnsi="Times New Roman" w:cs="Times New Roman"/>
          <w:color w:val="000000"/>
          <w:sz w:val="28"/>
          <w:szCs w:val="28"/>
        </w:rPr>
        <w:t xml:space="preserve"> от </w:t>
      </w:r>
      <w:r w:rsidR="001809A7" w:rsidRPr="001809A7">
        <w:rPr>
          <w:rFonts w:ascii="Times New Roman" w:hAnsi="Times New Roman" w:cs="Times New Roman"/>
          <w:color w:val="000000"/>
          <w:sz w:val="28"/>
          <w:szCs w:val="28"/>
        </w:rPr>
        <w:t>19 апреля 2019</w:t>
      </w:r>
      <w:r w:rsidR="00AE7CC2" w:rsidRPr="001809A7">
        <w:rPr>
          <w:rFonts w:ascii="Times New Roman" w:hAnsi="Times New Roman" w:cs="Times New Roman"/>
          <w:color w:val="000000"/>
          <w:sz w:val="28"/>
          <w:szCs w:val="28"/>
        </w:rPr>
        <w:t xml:space="preserve"> года </w:t>
      </w:r>
      <w:r w:rsidR="001809A7" w:rsidRPr="001809A7">
        <w:rPr>
          <w:rFonts w:ascii="Times New Roman" w:hAnsi="Times New Roman" w:cs="Times New Roman"/>
          <w:color w:val="000000"/>
          <w:sz w:val="28"/>
          <w:szCs w:val="28"/>
        </w:rPr>
        <w:t>№ 23</w:t>
      </w:r>
      <w:r w:rsidRPr="00A55933">
        <w:rPr>
          <w:rFonts w:ascii="Times New Roman" w:hAnsi="Times New Roman" w:cs="Times New Roman"/>
          <w:color w:val="000000"/>
          <w:sz w:val="28"/>
          <w:szCs w:val="28"/>
        </w:rPr>
        <w:t>, согласно Приложению к настоящему постановлению.</w:t>
      </w:r>
      <w:r w:rsidR="0026380C">
        <w:rPr>
          <w:rFonts w:ascii="Times New Roman" w:hAnsi="Times New Roman" w:cs="Times New Roman"/>
          <w:color w:val="000000"/>
          <w:sz w:val="28"/>
          <w:szCs w:val="28"/>
        </w:rPr>
        <w:t xml:space="preserve"> </w:t>
      </w:r>
    </w:p>
    <w:p w:rsidR="00C0410B" w:rsidRPr="00A55933" w:rsidRDefault="00C0410B" w:rsidP="00C0410B">
      <w:pPr>
        <w:pStyle w:val="a3"/>
        <w:shd w:val="clear" w:color="auto" w:fill="FFFFFF"/>
        <w:spacing w:before="120" w:beforeAutospacing="0" w:after="120" w:afterAutospacing="0"/>
        <w:jc w:val="both"/>
        <w:textAlignment w:val="baseline"/>
        <w:rPr>
          <w:color w:val="000000"/>
          <w:sz w:val="28"/>
          <w:szCs w:val="28"/>
        </w:rPr>
      </w:pPr>
      <w:r w:rsidRPr="00A55933">
        <w:rPr>
          <w:color w:val="000000"/>
          <w:sz w:val="28"/>
          <w:szCs w:val="28"/>
        </w:rPr>
        <w:t>2. Провести публичные слушания с участием граждан, проживающих на</w:t>
      </w:r>
      <w:r>
        <w:rPr>
          <w:color w:val="000000"/>
          <w:sz w:val="28"/>
          <w:szCs w:val="28"/>
        </w:rPr>
        <w:t xml:space="preserve"> территории</w:t>
      </w:r>
      <w:r w:rsidRPr="00A55933">
        <w:rPr>
          <w:color w:val="000000"/>
          <w:sz w:val="28"/>
          <w:szCs w:val="28"/>
        </w:rPr>
        <w:t xml:space="preserve"> Кривянского сельского поселения, Октябрьского района, Ростовской области, правообладателей земельных участков и объектов капитального строительства, расположенных в границах указанной территории, и лиц, законные интересы которых могут быть нарушены в связи с реализацией указанного проекта изменений.</w:t>
      </w:r>
    </w:p>
    <w:p w:rsidR="00C0410B" w:rsidRPr="00A55933" w:rsidRDefault="00C0410B" w:rsidP="00C0410B">
      <w:pPr>
        <w:pStyle w:val="a3"/>
        <w:shd w:val="clear" w:color="auto" w:fill="FFFFFF"/>
        <w:spacing w:before="120" w:beforeAutospacing="0" w:after="120" w:afterAutospacing="0"/>
        <w:jc w:val="both"/>
        <w:textAlignment w:val="baseline"/>
        <w:rPr>
          <w:color w:val="000000"/>
          <w:sz w:val="28"/>
          <w:szCs w:val="28"/>
        </w:rPr>
      </w:pPr>
      <w:r w:rsidRPr="00A55933">
        <w:rPr>
          <w:color w:val="000000"/>
          <w:sz w:val="28"/>
          <w:szCs w:val="28"/>
        </w:rPr>
        <w:lastRenderedPageBreak/>
        <w:t>3. Граждане, проживающие на территории Кривянского сельского поселения, Октябрьского района, Ростовской области, правообладатели земельных участков и объектов капитального строительства, расположенных в границах указанной территории, и лица, законные интересы которых могут быть нарушены в связи с реализацией указанного проекта изменений, вправе участвовать в публичных слушаниях посредством:</w:t>
      </w:r>
    </w:p>
    <w:p w:rsidR="00C0410B" w:rsidRPr="00A55933" w:rsidRDefault="00C0410B" w:rsidP="00C0410B">
      <w:pPr>
        <w:pStyle w:val="a3"/>
        <w:shd w:val="clear" w:color="auto" w:fill="FFFFFF"/>
        <w:spacing w:before="120" w:beforeAutospacing="0" w:after="120" w:afterAutospacing="0"/>
        <w:jc w:val="both"/>
        <w:textAlignment w:val="baseline"/>
        <w:rPr>
          <w:color w:val="000000"/>
          <w:sz w:val="28"/>
          <w:szCs w:val="28"/>
        </w:rPr>
      </w:pPr>
      <w:r w:rsidRPr="00A55933">
        <w:rPr>
          <w:color w:val="000000"/>
          <w:sz w:val="28"/>
          <w:szCs w:val="28"/>
        </w:rPr>
        <w:t>-      подачи организатору публичных слушаний замечаний и предложений в письменной форме в срок до дня проведения публичных слушаний;</w:t>
      </w:r>
    </w:p>
    <w:p w:rsidR="00C0410B" w:rsidRPr="00A55933" w:rsidRDefault="00C0410B" w:rsidP="00C0410B">
      <w:pPr>
        <w:pStyle w:val="a3"/>
        <w:shd w:val="clear" w:color="auto" w:fill="FFFFFF"/>
        <w:spacing w:before="120" w:beforeAutospacing="0" w:after="120" w:afterAutospacing="0"/>
        <w:jc w:val="both"/>
        <w:textAlignment w:val="baseline"/>
        <w:rPr>
          <w:color w:val="000000"/>
          <w:sz w:val="28"/>
          <w:szCs w:val="28"/>
        </w:rPr>
      </w:pPr>
      <w:r w:rsidRPr="00A55933">
        <w:rPr>
          <w:color w:val="000000"/>
          <w:sz w:val="28"/>
          <w:szCs w:val="28"/>
        </w:rPr>
        <w:t>-      подачи организатору публичных слушаний замечаний и предложений в устной и (или) письменной форме в день проведения публичных слушаний;</w:t>
      </w:r>
    </w:p>
    <w:p w:rsidR="00C0410B" w:rsidRPr="00A55933" w:rsidRDefault="00C0410B" w:rsidP="00C0410B">
      <w:pPr>
        <w:pStyle w:val="a3"/>
        <w:shd w:val="clear" w:color="auto" w:fill="FFFFFF"/>
        <w:spacing w:before="120" w:beforeAutospacing="0" w:after="120" w:afterAutospacing="0"/>
        <w:jc w:val="both"/>
        <w:textAlignment w:val="baseline"/>
        <w:rPr>
          <w:color w:val="000000"/>
          <w:sz w:val="28"/>
          <w:szCs w:val="28"/>
        </w:rPr>
      </w:pPr>
      <w:r w:rsidRPr="00A55933">
        <w:rPr>
          <w:color w:val="000000"/>
          <w:sz w:val="28"/>
          <w:szCs w:val="28"/>
        </w:rPr>
        <w:t>-      непосредственного участия в публичных слушаниях.</w:t>
      </w:r>
    </w:p>
    <w:p w:rsidR="00C0410B" w:rsidRPr="00A55933" w:rsidRDefault="00C0410B" w:rsidP="00C0410B">
      <w:pPr>
        <w:pStyle w:val="a3"/>
        <w:shd w:val="clear" w:color="auto" w:fill="FFFFFF"/>
        <w:spacing w:before="120" w:beforeAutospacing="0" w:after="120" w:afterAutospacing="0"/>
        <w:jc w:val="both"/>
        <w:textAlignment w:val="baseline"/>
        <w:rPr>
          <w:color w:val="000000"/>
          <w:sz w:val="28"/>
          <w:szCs w:val="28"/>
        </w:rPr>
      </w:pPr>
      <w:r w:rsidRPr="00A55933">
        <w:rPr>
          <w:color w:val="000000"/>
          <w:sz w:val="28"/>
          <w:szCs w:val="28"/>
        </w:rPr>
        <w:t>5. Замечания и предложения в письменной форме граждане вправе представить организатору публичных слушаний в срок со дня опубликовани</w:t>
      </w:r>
      <w:r w:rsidR="00033C51">
        <w:rPr>
          <w:color w:val="000000"/>
          <w:sz w:val="28"/>
          <w:szCs w:val="28"/>
        </w:rPr>
        <w:t>я настоящего постановления до 29</w:t>
      </w:r>
      <w:r w:rsidR="00AE7CC2">
        <w:rPr>
          <w:color w:val="000000"/>
          <w:sz w:val="28"/>
          <w:szCs w:val="28"/>
        </w:rPr>
        <w:t xml:space="preserve"> </w:t>
      </w:r>
      <w:r w:rsidR="00033C51">
        <w:rPr>
          <w:color w:val="000000"/>
          <w:sz w:val="28"/>
          <w:szCs w:val="28"/>
        </w:rPr>
        <w:t>мая 2019</w:t>
      </w:r>
      <w:r w:rsidRPr="00A55933">
        <w:rPr>
          <w:color w:val="000000"/>
          <w:sz w:val="28"/>
          <w:szCs w:val="28"/>
        </w:rPr>
        <w:t xml:space="preserve"> года по рабочим дням с 8.00 до 17.00 по адресу: Ростовская область, Октябрьский район, ст. Кривянская, ул. Октябрьская, 81, кабинет № 2.</w:t>
      </w:r>
    </w:p>
    <w:p w:rsidR="00C0410B" w:rsidRPr="00A55933" w:rsidRDefault="00C0410B" w:rsidP="00C0410B">
      <w:pPr>
        <w:pStyle w:val="a3"/>
        <w:shd w:val="clear" w:color="auto" w:fill="FFFFFF"/>
        <w:spacing w:before="120" w:beforeAutospacing="0" w:after="120" w:afterAutospacing="0"/>
        <w:jc w:val="both"/>
        <w:textAlignment w:val="baseline"/>
        <w:rPr>
          <w:color w:val="000000"/>
          <w:sz w:val="28"/>
          <w:szCs w:val="28"/>
        </w:rPr>
      </w:pPr>
      <w:r w:rsidRPr="00A55933">
        <w:rPr>
          <w:color w:val="000000"/>
          <w:sz w:val="28"/>
          <w:szCs w:val="28"/>
        </w:rPr>
        <w:t>Замечания и предложения в письменной и (или) устной форме граждане вправе представить в день проведения публичных слушаний до окончания публичных слушаний по месту их проведения.</w:t>
      </w:r>
    </w:p>
    <w:p w:rsidR="00C0410B" w:rsidRPr="00A55933" w:rsidRDefault="00C0410B" w:rsidP="00C0410B">
      <w:pPr>
        <w:pStyle w:val="a3"/>
        <w:shd w:val="clear" w:color="auto" w:fill="FFFFFF"/>
        <w:spacing w:before="120" w:beforeAutospacing="0" w:after="120" w:afterAutospacing="0"/>
        <w:jc w:val="both"/>
        <w:textAlignment w:val="baseline"/>
        <w:rPr>
          <w:color w:val="000000"/>
          <w:sz w:val="28"/>
          <w:szCs w:val="28"/>
        </w:rPr>
      </w:pPr>
      <w:r w:rsidRPr="00A55933">
        <w:rPr>
          <w:color w:val="000000"/>
          <w:sz w:val="28"/>
          <w:szCs w:val="28"/>
        </w:rPr>
        <w:t>Все замечания и предложения, представленные в установленный срок, подлежат внесению в протокол публичных слушаний.</w:t>
      </w:r>
    </w:p>
    <w:p w:rsidR="00C0410B" w:rsidRPr="00A55933" w:rsidRDefault="00C0410B" w:rsidP="00C0410B">
      <w:pPr>
        <w:pStyle w:val="a3"/>
        <w:shd w:val="clear" w:color="auto" w:fill="FFFFFF"/>
        <w:spacing w:before="120" w:beforeAutospacing="0" w:after="120" w:afterAutospacing="0"/>
        <w:jc w:val="both"/>
        <w:textAlignment w:val="baseline"/>
        <w:rPr>
          <w:color w:val="000000"/>
          <w:sz w:val="28"/>
          <w:szCs w:val="28"/>
        </w:rPr>
      </w:pPr>
      <w:r>
        <w:rPr>
          <w:color w:val="000000"/>
          <w:sz w:val="28"/>
          <w:szCs w:val="28"/>
        </w:rPr>
        <w:t>Замечания и предложения</w:t>
      </w:r>
      <w:r w:rsidRPr="00A55933">
        <w:rPr>
          <w:color w:val="000000"/>
          <w:sz w:val="28"/>
          <w:szCs w:val="28"/>
        </w:rPr>
        <w:t>, обобщаются организатором публичных слушаний и доводятся до сведения участников публичных слушаний в день их проведения.</w:t>
      </w:r>
    </w:p>
    <w:p w:rsidR="00C0410B" w:rsidRPr="00A55933" w:rsidRDefault="00C0410B" w:rsidP="00C0410B">
      <w:pPr>
        <w:pStyle w:val="a3"/>
        <w:shd w:val="clear" w:color="auto" w:fill="FFFFFF"/>
        <w:spacing w:before="120" w:beforeAutospacing="0" w:after="120" w:afterAutospacing="0"/>
        <w:jc w:val="both"/>
        <w:textAlignment w:val="baseline"/>
        <w:rPr>
          <w:color w:val="000000"/>
          <w:sz w:val="28"/>
          <w:szCs w:val="28"/>
        </w:rPr>
      </w:pPr>
      <w:r w:rsidRPr="00A55933">
        <w:rPr>
          <w:color w:val="000000"/>
          <w:sz w:val="28"/>
          <w:szCs w:val="28"/>
        </w:rPr>
        <w:t>При проведении публичных слушаний все участники публичных слушаний вправе высказать свое мнение о проекте  изменений и о замечаниях и предложениях по указанному проекту, задать вопросы разработчику проекта и экспертам.</w:t>
      </w:r>
    </w:p>
    <w:p w:rsidR="00C0410B" w:rsidRPr="00A55933" w:rsidRDefault="00C0410B" w:rsidP="00C0410B">
      <w:pPr>
        <w:pStyle w:val="a3"/>
        <w:shd w:val="clear" w:color="auto" w:fill="FFFFFF"/>
        <w:spacing w:before="120" w:beforeAutospacing="0" w:after="120" w:afterAutospacing="0"/>
        <w:jc w:val="both"/>
        <w:textAlignment w:val="baseline"/>
        <w:rPr>
          <w:color w:val="000000"/>
          <w:sz w:val="28"/>
          <w:szCs w:val="28"/>
        </w:rPr>
      </w:pPr>
      <w:r w:rsidRPr="00A55933">
        <w:rPr>
          <w:color w:val="000000"/>
          <w:sz w:val="28"/>
          <w:szCs w:val="28"/>
        </w:rPr>
        <w:t>6</w:t>
      </w:r>
      <w:r w:rsidR="00AE7CC2">
        <w:rPr>
          <w:color w:val="000000"/>
          <w:sz w:val="28"/>
          <w:szCs w:val="28"/>
        </w:rPr>
        <w:t>.</w:t>
      </w:r>
      <w:r w:rsidR="00FE5B55">
        <w:rPr>
          <w:color w:val="000000"/>
          <w:sz w:val="28"/>
          <w:szCs w:val="28"/>
        </w:rPr>
        <w:t xml:space="preserve"> Провести публичные слушания  31</w:t>
      </w:r>
      <w:r w:rsidR="00AE7CC2">
        <w:rPr>
          <w:color w:val="000000"/>
          <w:sz w:val="28"/>
          <w:szCs w:val="28"/>
        </w:rPr>
        <w:t xml:space="preserve"> </w:t>
      </w:r>
      <w:r w:rsidR="00FE5B55">
        <w:rPr>
          <w:color w:val="000000"/>
          <w:sz w:val="28"/>
          <w:szCs w:val="28"/>
        </w:rPr>
        <w:t>мая 2019</w:t>
      </w:r>
      <w:r w:rsidRPr="00A55933">
        <w:rPr>
          <w:color w:val="000000"/>
          <w:sz w:val="28"/>
          <w:szCs w:val="28"/>
        </w:rPr>
        <w:t xml:space="preserve"> года в</w:t>
      </w:r>
      <w:r>
        <w:rPr>
          <w:color w:val="000000"/>
          <w:sz w:val="28"/>
          <w:szCs w:val="28"/>
        </w:rPr>
        <w:t xml:space="preserve"> 16</w:t>
      </w:r>
      <w:r w:rsidRPr="00A55933">
        <w:rPr>
          <w:color w:val="000000"/>
          <w:sz w:val="28"/>
          <w:szCs w:val="28"/>
        </w:rPr>
        <w:t xml:space="preserve">.00 часов, в </w:t>
      </w:r>
      <w:r w:rsidR="00AE7CC2">
        <w:rPr>
          <w:color w:val="000000"/>
          <w:sz w:val="28"/>
          <w:szCs w:val="28"/>
        </w:rPr>
        <w:t>здании администрации</w:t>
      </w:r>
      <w:r w:rsidRPr="00A55933">
        <w:rPr>
          <w:color w:val="000000"/>
          <w:sz w:val="28"/>
          <w:szCs w:val="28"/>
        </w:rPr>
        <w:t xml:space="preserve"> ст.Кривянской по адресу: Ростовская область, </w:t>
      </w:r>
      <w:proofErr w:type="gramStart"/>
      <w:r w:rsidRPr="00A55933">
        <w:rPr>
          <w:color w:val="000000"/>
          <w:sz w:val="28"/>
          <w:szCs w:val="28"/>
        </w:rPr>
        <w:t>Октябрьский</w:t>
      </w:r>
      <w:proofErr w:type="gramEnd"/>
      <w:r w:rsidRPr="00A55933">
        <w:rPr>
          <w:color w:val="000000"/>
          <w:sz w:val="28"/>
          <w:szCs w:val="28"/>
        </w:rPr>
        <w:t xml:space="preserve"> район, ст.Кривянская, ул. </w:t>
      </w:r>
      <w:proofErr w:type="gramStart"/>
      <w:r w:rsidR="00AE7CC2">
        <w:rPr>
          <w:color w:val="000000"/>
          <w:sz w:val="28"/>
          <w:szCs w:val="28"/>
        </w:rPr>
        <w:t>Октябрьская</w:t>
      </w:r>
      <w:proofErr w:type="gramEnd"/>
      <w:r w:rsidR="00AE7CC2">
        <w:rPr>
          <w:color w:val="000000"/>
          <w:sz w:val="28"/>
          <w:szCs w:val="28"/>
        </w:rPr>
        <w:t>, 81</w:t>
      </w:r>
      <w:r w:rsidRPr="00A55933">
        <w:rPr>
          <w:color w:val="000000"/>
          <w:sz w:val="28"/>
          <w:szCs w:val="28"/>
        </w:rPr>
        <w:t>.</w:t>
      </w:r>
    </w:p>
    <w:p w:rsidR="00C0410B" w:rsidRPr="00A55933" w:rsidRDefault="00C0410B" w:rsidP="00C0410B">
      <w:pPr>
        <w:pStyle w:val="a3"/>
        <w:shd w:val="clear" w:color="auto" w:fill="FFFFFF"/>
        <w:spacing w:before="0" w:beforeAutospacing="0" w:after="0" w:afterAutospacing="0"/>
        <w:jc w:val="both"/>
        <w:textAlignment w:val="baseline"/>
        <w:rPr>
          <w:color w:val="000000"/>
          <w:sz w:val="28"/>
          <w:szCs w:val="28"/>
        </w:rPr>
      </w:pPr>
      <w:r w:rsidRPr="00A55933">
        <w:rPr>
          <w:color w:val="000000"/>
          <w:sz w:val="28"/>
          <w:szCs w:val="28"/>
        </w:rPr>
        <w:t xml:space="preserve">7. Настоящее постановление подлежит официальному опубликованию и размещению на официальном сайте администрации Кривянского сельского поселения </w:t>
      </w:r>
      <w:r w:rsidRPr="00A55933">
        <w:rPr>
          <w:color w:val="000000"/>
          <w:sz w:val="28"/>
          <w:szCs w:val="28"/>
          <w:u w:val="single"/>
        </w:rPr>
        <w:t>www.krivyanskoe.ru</w:t>
      </w:r>
      <w:r w:rsidRPr="00A55933">
        <w:rPr>
          <w:rStyle w:val="apple-converted-space"/>
          <w:color w:val="000000"/>
          <w:sz w:val="28"/>
          <w:szCs w:val="28"/>
        </w:rPr>
        <w:t> </w:t>
      </w:r>
      <w:r w:rsidRPr="00A55933">
        <w:rPr>
          <w:color w:val="000000"/>
          <w:sz w:val="28"/>
          <w:szCs w:val="28"/>
        </w:rPr>
        <w:t>в сети Интернет.</w:t>
      </w:r>
    </w:p>
    <w:p w:rsidR="00A54D6F" w:rsidRDefault="00C0410B" w:rsidP="00AE7CC2">
      <w:pPr>
        <w:pStyle w:val="a3"/>
        <w:shd w:val="clear" w:color="auto" w:fill="FFFFFF"/>
        <w:spacing w:before="120" w:beforeAutospacing="0" w:after="120" w:afterAutospacing="0"/>
        <w:jc w:val="both"/>
        <w:textAlignment w:val="baseline"/>
        <w:rPr>
          <w:color w:val="000000"/>
          <w:sz w:val="28"/>
          <w:szCs w:val="28"/>
        </w:rPr>
      </w:pPr>
      <w:r w:rsidRPr="00A55933">
        <w:rPr>
          <w:color w:val="000000"/>
          <w:sz w:val="28"/>
          <w:szCs w:val="28"/>
        </w:rPr>
        <w:t>8. Настоящее постановление вступает в силу со дня опубликования его полного текста в газете «Сельский вестник».</w:t>
      </w:r>
    </w:p>
    <w:p w:rsidR="00AE7CC2" w:rsidRPr="00AE7CC2" w:rsidRDefault="00AE7CC2" w:rsidP="00AE7CC2">
      <w:pPr>
        <w:pStyle w:val="a3"/>
        <w:shd w:val="clear" w:color="auto" w:fill="FFFFFF"/>
        <w:spacing w:before="120" w:beforeAutospacing="0" w:after="120" w:afterAutospacing="0"/>
        <w:jc w:val="both"/>
        <w:textAlignment w:val="baseline"/>
        <w:rPr>
          <w:color w:val="000000"/>
          <w:sz w:val="28"/>
          <w:szCs w:val="28"/>
        </w:rPr>
      </w:pPr>
    </w:p>
    <w:p w:rsidR="006610D9" w:rsidRDefault="00C0410B" w:rsidP="00A54D6F">
      <w:pPr>
        <w:pStyle w:val="a3"/>
        <w:shd w:val="clear" w:color="auto" w:fill="FFFFFF"/>
        <w:spacing w:before="0" w:beforeAutospacing="0" w:after="0" w:afterAutospacing="0"/>
        <w:textAlignment w:val="baseline"/>
        <w:rPr>
          <w:bCs/>
          <w:color w:val="000000"/>
          <w:sz w:val="28"/>
          <w:szCs w:val="28"/>
        </w:rPr>
      </w:pPr>
      <w:r w:rsidRPr="00AE7CC2">
        <w:rPr>
          <w:bCs/>
          <w:color w:val="000000"/>
          <w:sz w:val="28"/>
          <w:szCs w:val="28"/>
        </w:rPr>
        <w:t>Глава</w:t>
      </w:r>
      <w:r w:rsidR="006610D9">
        <w:rPr>
          <w:bCs/>
          <w:color w:val="000000"/>
          <w:sz w:val="28"/>
          <w:szCs w:val="28"/>
        </w:rPr>
        <w:t xml:space="preserve"> </w:t>
      </w:r>
      <w:r w:rsidR="0026380C" w:rsidRPr="00AE7CC2">
        <w:rPr>
          <w:bCs/>
          <w:color w:val="000000"/>
          <w:sz w:val="28"/>
          <w:szCs w:val="28"/>
        </w:rPr>
        <w:t>администрации</w:t>
      </w:r>
      <w:r w:rsidR="00515291" w:rsidRPr="00AE7CC2">
        <w:rPr>
          <w:bCs/>
          <w:color w:val="000000"/>
          <w:sz w:val="28"/>
          <w:szCs w:val="28"/>
        </w:rPr>
        <w:t xml:space="preserve"> </w:t>
      </w:r>
    </w:p>
    <w:p w:rsidR="00515291" w:rsidRPr="006610D9" w:rsidRDefault="000F44FA" w:rsidP="00A54D6F">
      <w:pPr>
        <w:pStyle w:val="a3"/>
        <w:shd w:val="clear" w:color="auto" w:fill="FFFFFF"/>
        <w:spacing w:before="0" w:beforeAutospacing="0" w:after="0" w:afterAutospacing="0"/>
        <w:textAlignment w:val="baseline"/>
        <w:rPr>
          <w:bCs/>
          <w:color w:val="000000"/>
          <w:sz w:val="28"/>
          <w:szCs w:val="28"/>
        </w:rPr>
      </w:pPr>
      <w:r w:rsidRPr="00AE7CC2">
        <w:rPr>
          <w:bCs/>
          <w:color w:val="000000"/>
          <w:sz w:val="28"/>
          <w:szCs w:val="28"/>
        </w:rPr>
        <w:t>Кривянского сельского поселени</w:t>
      </w:r>
      <w:r w:rsidR="006610D9">
        <w:rPr>
          <w:bCs/>
          <w:color w:val="000000"/>
          <w:sz w:val="28"/>
          <w:szCs w:val="28"/>
        </w:rPr>
        <w:t xml:space="preserve">я                  </w:t>
      </w:r>
      <w:r w:rsidR="00ED44CA" w:rsidRPr="00AE7CC2">
        <w:rPr>
          <w:bCs/>
          <w:color w:val="000000"/>
          <w:sz w:val="28"/>
          <w:szCs w:val="28"/>
        </w:rPr>
        <w:t xml:space="preserve">                     </w:t>
      </w:r>
      <w:r w:rsidR="00A54D6F" w:rsidRPr="00AE7CC2">
        <w:rPr>
          <w:bCs/>
          <w:color w:val="000000"/>
          <w:sz w:val="28"/>
          <w:szCs w:val="28"/>
        </w:rPr>
        <w:t xml:space="preserve">  </w:t>
      </w:r>
      <w:r w:rsidRPr="00AE7CC2">
        <w:rPr>
          <w:bCs/>
          <w:color w:val="000000"/>
          <w:sz w:val="28"/>
          <w:szCs w:val="28"/>
        </w:rPr>
        <w:t xml:space="preserve"> </w:t>
      </w:r>
      <w:r w:rsidR="00AE7CC2">
        <w:rPr>
          <w:bCs/>
          <w:color w:val="000000"/>
          <w:sz w:val="28"/>
          <w:szCs w:val="28"/>
        </w:rPr>
        <w:t xml:space="preserve"> </w:t>
      </w:r>
      <w:r w:rsidRPr="00AE7CC2">
        <w:rPr>
          <w:bCs/>
          <w:color w:val="000000"/>
          <w:sz w:val="28"/>
          <w:szCs w:val="28"/>
        </w:rPr>
        <w:t xml:space="preserve">   </w:t>
      </w:r>
      <w:r w:rsidR="00AE7CC2" w:rsidRPr="00AE7CC2">
        <w:rPr>
          <w:bCs/>
          <w:color w:val="000000"/>
          <w:sz w:val="28"/>
          <w:szCs w:val="28"/>
        </w:rPr>
        <w:t xml:space="preserve">     </w:t>
      </w:r>
      <w:r w:rsidR="0026380C" w:rsidRPr="00AE7CC2">
        <w:rPr>
          <w:bCs/>
          <w:color w:val="000000"/>
          <w:sz w:val="28"/>
          <w:szCs w:val="28"/>
        </w:rPr>
        <w:t>С.Д.Филимонов</w:t>
      </w:r>
      <w:r w:rsidRPr="00AE7CC2">
        <w:rPr>
          <w:bCs/>
          <w:color w:val="000000"/>
          <w:sz w:val="28"/>
          <w:szCs w:val="28"/>
        </w:rPr>
        <w:t xml:space="preserve">                                     </w:t>
      </w:r>
      <w:r w:rsidR="00A54D6F" w:rsidRPr="00AE7CC2">
        <w:rPr>
          <w:bCs/>
          <w:color w:val="000000"/>
          <w:sz w:val="28"/>
          <w:szCs w:val="28"/>
        </w:rPr>
        <w:t xml:space="preserve">  </w:t>
      </w:r>
    </w:p>
    <w:p w:rsidR="00ED44CA" w:rsidRPr="00AE7CC2" w:rsidRDefault="00515291" w:rsidP="001D5587">
      <w:pPr>
        <w:pStyle w:val="a3"/>
        <w:shd w:val="clear" w:color="auto" w:fill="FFFFFF"/>
        <w:spacing w:before="120" w:beforeAutospacing="0" w:after="120" w:afterAutospacing="0"/>
        <w:textAlignment w:val="baseline"/>
        <w:rPr>
          <w:color w:val="000000"/>
          <w:sz w:val="28"/>
          <w:szCs w:val="28"/>
        </w:rPr>
      </w:pPr>
      <w:r w:rsidRPr="00AE7CC2">
        <w:rPr>
          <w:color w:val="000000"/>
          <w:sz w:val="28"/>
          <w:szCs w:val="28"/>
        </w:rPr>
        <w:t> </w:t>
      </w:r>
    </w:p>
    <w:p w:rsidR="006610D9" w:rsidRDefault="006610D9" w:rsidP="00ED44CA">
      <w:pPr>
        <w:pStyle w:val="a3"/>
        <w:shd w:val="clear" w:color="auto" w:fill="FFFFFF"/>
        <w:spacing w:before="120" w:beforeAutospacing="0" w:after="120" w:afterAutospacing="0"/>
        <w:jc w:val="right"/>
        <w:textAlignment w:val="baseline"/>
        <w:rPr>
          <w:b/>
          <w:bCs/>
          <w:color w:val="000000"/>
          <w:sz w:val="28"/>
          <w:szCs w:val="28"/>
        </w:rPr>
      </w:pPr>
    </w:p>
    <w:p w:rsidR="00515291" w:rsidRPr="00A55933" w:rsidRDefault="00515291" w:rsidP="00ED44CA">
      <w:pPr>
        <w:pStyle w:val="a3"/>
        <w:shd w:val="clear" w:color="auto" w:fill="FFFFFF"/>
        <w:spacing w:before="120" w:beforeAutospacing="0" w:after="120" w:afterAutospacing="0"/>
        <w:jc w:val="right"/>
        <w:textAlignment w:val="baseline"/>
        <w:rPr>
          <w:color w:val="000000"/>
          <w:sz w:val="28"/>
          <w:szCs w:val="28"/>
        </w:rPr>
      </w:pPr>
      <w:r w:rsidRPr="00A55933">
        <w:rPr>
          <w:b/>
          <w:bCs/>
          <w:color w:val="000000"/>
          <w:sz w:val="28"/>
          <w:szCs w:val="28"/>
        </w:rPr>
        <w:lastRenderedPageBreak/>
        <w:t>Приложение</w:t>
      </w:r>
    </w:p>
    <w:p w:rsidR="00515291" w:rsidRPr="00A55933" w:rsidRDefault="00515291" w:rsidP="00ED44CA">
      <w:pPr>
        <w:pStyle w:val="a3"/>
        <w:shd w:val="clear" w:color="auto" w:fill="FFFFFF"/>
        <w:spacing w:before="120" w:beforeAutospacing="0" w:after="120" w:afterAutospacing="0"/>
        <w:jc w:val="right"/>
        <w:textAlignment w:val="baseline"/>
        <w:rPr>
          <w:color w:val="000000"/>
          <w:sz w:val="28"/>
          <w:szCs w:val="28"/>
        </w:rPr>
      </w:pPr>
      <w:r w:rsidRPr="00A55933">
        <w:rPr>
          <w:color w:val="000000"/>
          <w:sz w:val="28"/>
          <w:szCs w:val="28"/>
        </w:rPr>
        <w:t xml:space="preserve">к постановлению </w:t>
      </w:r>
      <w:r w:rsidR="00ED44CA" w:rsidRPr="00A55933">
        <w:rPr>
          <w:color w:val="000000"/>
          <w:sz w:val="28"/>
          <w:szCs w:val="28"/>
        </w:rPr>
        <w:t>Администрации</w:t>
      </w:r>
      <w:r w:rsidRPr="00A55933">
        <w:rPr>
          <w:color w:val="000000"/>
          <w:sz w:val="28"/>
          <w:szCs w:val="28"/>
        </w:rPr>
        <w:t xml:space="preserve"> </w:t>
      </w:r>
      <w:r w:rsidR="000F44FA" w:rsidRPr="00A55933">
        <w:rPr>
          <w:color w:val="000000"/>
          <w:sz w:val="28"/>
          <w:szCs w:val="28"/>
        </w:rPr>
        <w:t>Кривянского сельского поселения</w:t>
      </w:r>
    </w:p>
    <w:p w:rsidR="00515291" w:rsidRPr="00A55933" w:rsidRDefault="00C77B3E" w:rsidP="00ED44CA">
      <w:pPr>
        <w:pStyle w:val="a3"/>
        <w:shd w:val="clear" w:color="auto" w:fill="FFFFFF"/>
        <w:spacing w:before="120" w:beforeAutospacing="0" w:after="120" w:afterAutospacing="0"/>
        <w:jc w:val="right"/>
        <w:textAlignment w:val="baseline"/>
        <w:rPr>
          <w:color w:val="000000"/>
          <w:sz w:val="28"/>
          <w:szCs w:val="28"/>
        </w:rPr>
      </w:pPr>
      <w:r>
        <w:rPr>
          <w:color w:val="000000"/>
          <w:sz w:val="28"/>
          <w:szCs w:val="28"/>
        </w:rPr>
        <w:t>от 29</w:t>
      </w:r>
      <w:r w:rsidR="006610D9">
        <w:rPr>
          <w:color w:val="000000"/>
          <w:sz w:val="28"/>
          <w:szCs w:val="28"/>
        </w:rPr>
        <w:t>.04.2019</w:t>
      </w:r>
      <w:r w:rsidR="00ED44CA" w:rsidRPr="00A55933">
        <w:rPr>
          <w:color w:val="000000"/>
          <w:sz w:val="28"/>
          <w:szCs w:val="28"/>
        </w:rPr>
        <w:t xml:space="preserve">  №</w:t>
      </w:r>
      <w:r w:rsidR="006610D9">
        <w:rPr>
          <w:color w:val="000000"/>
          <w:sz w:val="28"/>
          <w:szCs w:val="28"/>
        </w:rPr>
        <w:t xml:space="preserve">  </w:t>
      </w:r>
      <w:r>
        <w:rPr>
          <w:color w:val="000000"/>
          <w:sz w:val="28"/>
          <w:szCs w:val="28"/>
        </w:rPr>
        <w:t>70</w:t>
      </w:r>
    </w:p>
    <w:p w:rsidR="005F5B3E" w:rsidRDefault="005F5B3E" w:rsidP="00ED44CA">
      <w:pPr>
        <w:spacing w:line="240" w:lineRule="auto"/>
        <w:rPr>
          <w:rFonts w:ascii="Times New Roman" w:hAnsi="Times New Roman" w:cs="Times New Roman"/>
          <w:b/>
          <w:sz w:val="28"/>
          <w:szCs w:val="28"/>
        </w:rPr>
      </w:pPr>
    </w:p>
    <w:p w:rsidR="00AE7CC2" w:rsidRPr="00AE7CC2" w:rsidRDefault="00AE7CC2" w:rsidP="00AE7CC2">
      <w:pPr>
        <w:spacing w:after="0"/>
        <w:jc w:val="center"/>
        <w:rPr>
          <w:rFonts w:ascii="Times New Roman" w:hAnsi="Times New Roman" w:cs="Times New Roman"/>
          <w:b/>
          <w:sz w:val="28"/>
          <w:szCs w:val="28"/>
        </w:rPr>
      </w:pPr>
      <w:r w:rsidRPr="00AE7CC2">
        <w:rPr>
          <w:rFonts w:ascii="Times New Roman" w:hAnsi="Times New Roman" w:cs="Times New Roman"/>
          <w:noProof/>
          <w:sz w:val="28"/>
          <w:szCs w:val="28"/>
          <w:lang w:eastAsia="ru-RU"/>
        </w:rPr>
        <w:drawing>
          <wp:inline distT="0" distB="0" distL="0" distR="0">
            <wp:extent cx="607393" cy="945956"/>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09952" cy="949942"/>
                    </a:xfrm>
                    <a:prstGeom prst="rect">
                      <a:avLst/>
                    </a:prstGeom>
                    <a:noFill/>
                    <a:ln w="9525">
                      <a:noFill/>
                      <a:miter lim="800000"/>
                      <a:headEnd/>
                      <a:tailEnd/>
                    </a:ln>
                  </pic:spPr>
                </pic:pic>
              </a:graphicData>
            </a:graphic>
          </wp:inline>
        </w:drawing>
      </w:r>
    </w:p>
    <w:p w:rsidR="00AE7CC2" w:rsidRPr="00AE7CC2" w:rsidRDefault="00AE7CC2" w:rsidP="00AE7CC2">
      <w:pPr>
        <w:spacing w:after="0"/>
        <w:rPr>
          <w:rFonts w:ascii="Times New Roman" w:hAnsi="Times New Roman" w:cs="Times New Roman"/>
          <w:b/>
          <w:sz w:val="28"/>
          <w:szCs w:val="28"/>
        </w:rPr>
      </w:pPr>
      <w:r w:rsidRPr="00AE7CC2">
        <w:rPr>
          <w:rFonts w:ascii="Times New Roman" w:hAnsi="Times New Roman" w:cs="Times New Roman"/>
          <w:b/>
          <w:sz w:val="28"/>
          <w:szCs w:val="28"/>
        </w:rPr>
        <w:t xml:space="preserve">                                             РОССИЙСКАЯ ФЕДЕРАЦИЯ                              </w:t>
      </w:r>
    </w:p>
    <w:p w:rsidR="00AE7CC2" w:rsidRPr="00AE7CC2" w:rsidRDefault="00B63494" w:rsidP="00AE7CC2">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w:t>
      </w:r>
      <w:r w:rsidR="00AE7CC2" w:rsidRPr="00AE7CC2">
        <w:rPr>
          <w:rFonts w:ascii="Times New Roman" w:hAnsi="Times New Roman" w:cs="Times New Roman"/>
          <w:b/>
          <w:sz w:val="28"/>
          <w:szCs w:val="28"/>
        </w:rPr>
        <w:t>РОСТОВСКАЯ ОБЛАСТЬ</w:t>
      </w:r>
    </w:p>
    <w:p w:rsidR="00AE7CC2" w:rsidRPr="00AE7CC2" w:rsidRDefault="00B63494" w:rsidP="00AE7CC2">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w:t>
      </w:r>
      <w:r w:rsidR="00AE7CC2" w:rsidRPr="00AE7CC2">
        <w:rPr>
          <w:rFonts w:ascii="Times New Roman" w:hAnsi="Times New Roman" w:cs="Times New Roman"/>
          <w:b/>
          <w:sz w:val="28"/>
          <w:szCs w:val="28"/>
        </w:rPr>
        <w:t>ОКТЯБРЬСКИЙ РАЙОН</w:t>
      </w:r>
    </w:p>
    <w:p w:rsidR="00AE7CC2" w:rsidRPr="00AE7CC2" w:rsidRDefault="00AE7CC2" w:rsidP="00AE7CC2">
      <w:pPr>
        <w:spacing w:after="0"/>
        <w:jc w:val="center"/>
        <w:rPr>
          <w:rFonts w:ascii="Times New Roman" w:hAnsi="Times New Roman" w:cs="Times New Roman"/>
          <w:b/>
          <w:sz w:val="28"/>
          <w:szCs w:val="28"/>
        </w:rPr>
      </w:pPr>
    </w:p>
    <w:p w:rsidR="00AE7CC2" w:rsidRPr="00AE7CC2" w:rsidRDefault="00AE7CC2" w:rsidP="00AE7CC2">
      <w:pPr>
        <w:spacing w:after="0"/>
        <w:jc w:val="center"/>
        <w:rPr>
          <w:rFonts w:ascii="Times New Roman" w:hAnsi="Times New Roman" w:cs="Times New Roman"/>
          <w:b/>
          <w:sz w:val="28"/>
          <w:szCs w:val="28"/>
        </w:rPr>
      </w:pPr>
      <w:r w:rsidRPr="00AE7CC2">
        <w:rPr>
          <w:rFonts w:ascii="Times New Roman" w:hAnsi="Times New Roman" w:cs="Times New Roman"/>
          <w:b/>
          <w:sz w:val="28"/>
          <w:szCs w:val="28"/>
        </w:rPr>
        <w:t>Муниципальное образование «Кривянское сельское поселение»</w:t>
      </w:r>
    </w:p>
    <w:p w:rsidR="00AE7CC2" w:rsidRPr="00AE7CC2" w:rsidRDefault="00AE7CC2" w:rsidP="00AE7CC2">
      <w:pPr>
        <w:spacing w:after="0"/>
        <w:jc w:val="center"/>
        <w:rPr>
          <w:rFonts w:ascii="Times New Roman" w:hAnsi="Times New Roman" w:cs="Times New Roman"/>
          <w:b/>
          <w:sz w:val="28"/>
          <w:szCs w:val="28"/>
        </w:rPr>
      </w:pPr>
      <w:r w:rsidRPr="00AE7CC2">
        <w:rPr>
          <w:rFonts w:ascii="Times New Roman" w:hAnsi="Times New Roman" w:cs="Times New Roman"/>
          <w:b/>
          <w:sz w:val="28"/>
          <w:szCs w:val="28"/>
        </w:rPr>
        <w:t>Администрация Кривянского сельского поселения</w:t>
      </w:r>
    </w:p>
    <w:p w:rsidR="00AE7CC2" w:rsidRPr="00AE7CC2" w:rsidRDefault="00AE7CC2" w:rsidP="00AE7CC2">
      <w:pPr>
        <w:spacing w:after="0"/>
        <w:jc w:val="center"/>
        <w:rPr>
          <w:rFonts w:ascii="Times New Roman" w:hAnsi="Times New Roman" w:cs="Times New Roman"/>
          <w:b/>
          <w:sz w:val="28"/>
          <w:szCs w:val="28"/>
        </w:rPr>
      </w:pPr>
    </w:p>
    <w:p w:rsidR="00AE7CC2" w:rsidRPr="00AE7CC2" w:rsidRDefault="00AE7CC2" w:rsidP="00AE7CC2">
      <w:pPr>
        <w:spacing w:after="0"/>
        <w:rPr>
          <w:rFonts w:ascii="Times New Roman" w:hAnsi="Times New Roman" w:cs="Times New Roman"/>
          <w:b/>
          <w:sz w:val="28"/>
          <w:szCs w:val="28"/>
        </w:rPr>
      </w:pPr>
    </w:p>
    <w:p w:rsidR="00AE7CC2" w:rsidRPr="00AE7CC2" w:rsidRDefault="00AE7CC2" w:rsidP="00AE7CC2">
      <w:pPr>
        <w:spacing w:after="0"/>
        <w:jc w:val="center"/>
        <w:rPr>
          <w:rFonts w:ascii="Times New Roman" w:hAnsi="Times New Roman" w:cs="Times New Roman"/>
          <w:b/>
          <w:sz w:val="28"/>
          <w:szCs w:val="28"/>
        </w:rPr>
      </w:pPr>
      <w:r w:rsidRPr="00AE7CC2">
        <w:rPr>
          <w:rFonts w:ascii="Times New Roman" w:hAnsi="Times New Roman" w:cs="Times New Roman"/>
          <w:b/>
          <w:sz w:val="28"/>
          <w:szCs w:val="28"/>
        </w:rPr>
        <w:t>Проект изменений в Правила землепользования и застройки Кривянского сельского поселения Октябрьского района Ростовской области</w:t>
      </w:r>
    </w:p>
    <w:p w:rsidR="00AE7CC2" w:rsidRPr="00AE7CC2" w:rsidRDefault="00AE7CC2" w:rsidP="00AE7CC2">
      <w:pPr>
        <w:spacing w:after="0"/>
        <w:rPr>
          <w:rFonts w:ascii="Times New Roman" w:hAnsi="Times New Roman" w:cs="Times New Roman"/>
          <w:b/>
          <w:sz w:val="28"/>
          <w:szCs w:val="28"/>
        </w:rPr>
      </w:pPr>
    </w:p>
    <w:p w:rsidR="0031721A" w:rsidRPr="00A55933" w:rsidRDefault="0031721A" w:rsidP="0031721A">
      <w:pPr>
        <w:spacing w:after="0"/>
        <w:rPr>
          <w:rFonts w:ascii="Times New Roman" w:hAnsi="Times New Roman" w:cs="Times New Roman"/>
          <w:b/>
          <w:sz w:val="28"/>
          <w:szCs w:val="28"/>
        </w:rPr>
      </w:pPr>
      <w:r>
        <w:rPr>
          <w:rFonts w:ascii="Times New Roman" w:hAnsi="Times New Roman" w:cs="Times New Roman"/>
          <w:b/>
          <w:sz w:val="28"/>
          <w:szCs w:val="28"/>
        </w:rPr>
        <w:t>19.04</w:t>
      </w:r>
      <w:r w:rsidRPr="00A55933">
        <w:rPr>
          <w:rFonts w:ascii="Times New Roman" w:hAnsi="Times New Roman" w:cs="Times New Roman"/>
          <w:b/>
          <w:sz w:val="28"/>
          <w:szCs w:val="28"/>
        </w:rPr>
        <w:t>.</w:t>
      </w:r>
      <w:r>
        <w:rPr>
          <w:rFonts w:ascii="Times New Roman" w:hAnsi="Times New Roman" w:cs="Times New Roman"/>
          <w:b/>
          <w:sz w:val="28"/>
          <w:szCs w:val="28"/>
        </w:rPr>
        <w:t>2019</w:t>
      </w:r>
      <w:r w:rsidRPr="00A55933">
        <w:rPr>
          <w:rFonts w:ascii="Times New Roman" w:hAnsi="Times New Roman" w:cs="Times New Roman"/>
          <w:b/>
          <w:sz w:val="28"/>
          <w:szCs w:val="28"/>
        </w:rPr>
        <w:t xml:space="preserve"> г.                                 </w:t>
      </w:r>
      <w:r>
        <w:rPr>
          <w:rFonts w:ascii="Times New Roman" w:hAnsi="Times New Roman" w:cs="Times New Roman"/>
          <w:b/>
          <w:sz w:val="28"/>
          <w:szCs w:val="28"/>
        </w:rPr>
        <w:t xml:space="preserve">            № 23                 </w:t>
      </w:r>
      <w:r>
        <w:rPr>
          <w:rFonts w:ascii="Times New Roman" w:hAnsi="Times New Roman" w:cs="Times New Roman"/>
          <w:b/>
          <w:sz w:val="28"/>
          <w:szCs w:val="28"/>
        </w:rPr>
        <w:t xml:space="preserve">  </w:t>
      </w:r>
      <w:bookmarkStart w:id="0" w:name="_GoBack"/>
      <w:bookmarkEnd w:id="0"/>
      <w:r w:rsidRPr="00A55933">
        <w:rPr>
          <w:rFonts w:ascii="Times New Roman" w:hAnsi="Times New Roman" w:cs="Times New Roman"/>
          <w:b/>
          <w:sz w:val="28"/>
          <w:szCs w:val="28"/>
        </w:rPr>
        <w:t xml:space="preserve">             ст.</w:t>
      </w:r>
      <w:r>
        <w:rPr>
          <w:rFonts w:ascii="Times New Roman" w:hAnsi="Times New Roman" w:cs="Times New Roman"/>
          <w:b/>
          <w:sz w:val="28"/>
          <w:szCs w:val="28"/>
        </w:rPr>
        <w:t xml:space="preserve"> </w:t>
      </w:r>
      <w:r w:rsidRPr="00A55933">
        <w:rPr>
          <w:rFonts w:ascii="Times New Roman" w:hAnsi="Times New Roman" w:cs="Times New Roman"/>
          <w:b/>
          <w:sz w:val="28"/>
          <w:szCs w:val="28"/>
        </w:rPr>
        <w:t>Кривянская</w:t>
      </w:r>
    </w:p>
    <w:p w:rsidR="0031721A" w:rsidRPr="00A55933" w:rsidRDefault="0031721A" w:rsidP="0031721A">
      <w:pPr>
        <w:spacing w:after="0"/>
        <w:ind w:firstLine="708"/>
        <w:rPr>
          <w:rFonts w:ascii="Times New Roman" w:hAnsi="Times New Roman" w:cs="Times New Roman"/>
          <w:sz w:val="28"/>
          <w:szCs w:val="28"/>
        </w:rPr>
      </w:pPr>
    </w:p>
    <w:p w:rsidR="0031721A" w:rsidRPr="007201F2" w:rsidRDefault="0031721A" w:rsidP="0031721A">
      <w:pPr>
        <w:pStyle w:val="a7"/>
        <w:numPr>
          <w:ilvl w:val="0"/>
          <w:numId w:val="16"/>
        </w:numPr>
        <w:ind w:left="0" w:firstLine="851"/>
        <w:jc w:val="both"/>
        <w:rPr>
          <w:sz w:val="28"/>
          <w:szCs w:val="28"/>
        </w:rPr>
      </w:pPr>
      <w:r w:rsidRPr="007201F2">
        <w:rPr>
          <w:sz w:val="28"/>
          <w:szCs w:val="28"/>
        </w:rPr>
        <w:t>Внести изменения в материалы Правил землепользования и Застройки  Кривянского сельского поселения в графической форме «Фрагмент 1 Схемы границ функциональных зон.  М 1:5000 и М 1:25000»:</w:t>
      </w:r>
    </w:p>
    <w:p w:rsidR="0031721A" w:rsidRPr="00A55933" w:rsidRDefault="0031721A" w:rsidP="0031721A">
      <w:pPr>
        <w:spacing w:after="0"/>
        <w:ind w:firstLine="851"/>
        <w:jc w:val="both"/>
        <w:rPr>
          <w:rFonts w:ascii="Times New Roman" w:hAnsi="Times New Roman" w:cs="Times New Roman"/>
          <w:sz w:val="28"/>
          <w:szCs w:val="28"/>
        </w:rPr>
      </w:pPr>
      <w:r w:rsidRPr="00A55933">
        <w:rPr>
          <w:rFonts w:ascii="Times New Roman" w:hAnsi="Times New Roman" w:cs="Times New Roman"/>
          <w:sz w:val="28"/>
          <w:szCs w:val="28"/>
        </w:rPr>
        <w:t xml:space="preserve"> </w:t>
      </w:r>
    </w:p>
    <w:p w:rsidR="0031721A" w:rsidRPr="0054072E" w:rsidRDefault="0031721A" w:rsidP="0031721A">
      <w:pPr>
        <w:pStyle w:val="a7"/>
        <w:ind w:left="0" w:firstLine="851"/>
        <w:jc w:val="both"/>
        <w:rPr>
          <w:bCs/>
          <w:sz w:val="28"/>
          <w:szCs w:val="28"/>
        </w:rPr>
      </w:pPr>
      <w:r w:rsidRPr="0054072E">
        <w:rPr>
          <w:bCs/>
          <w:sz w:val="28"/>
          <w:szCs w:val="28"/>
        </w:rPr>
        <w:t>1.1.</w:t>
      </w:r>
      <w:r w:rsidRPr="0054072E">
        <w:rPr>
          <w:bCs/>
          <w:sz w:val="28"/>
          <w:szCs w:val="28"/>
        </w:rPr>
        <w:tab/>
        <w:t xml:space="preserve">Исключить территорию, расположенную в квартале между улицами: Тузлова, Ленина, Жданова, Большая, </w:t>
      </w:r>
      <w:r w:rsidRPr="0054072E">
        <w:rPr>
          <w:sz w:val="28"/>
          <w:szCs w:val="28"/>
        </w:rPr>
        <w:t>из состава территориальной зоны сельскохозяйственных угодий СХЗ 1;</w:t>
      </w:r>
    </w:p>
    <w:p w:rsidR="0031721A" w:rsidRPr="0054072E" w:rsidRDefault="0031721A" w:rsidP="0031721A">
      <w:pPr>
        <w:pStyle w:val="a7"/>
        <w:ind w:left="0" w:firstLine="851"/>
        <w:jc w:val="both"/>
        <w:rPr>
          <w:bCs/>
          <w:sz w:val="28"/>
          <w:szCs w:val="28"/>
        </w:rPr>
      </w:pPr>
    </w:p>
    <w:p w:rsidR="0031721A" w:rsidRPr="00606DF2" w:rsidRDefault="0031721A" w:rsidP="0031721A">
      <w:pPr>
        <w:pStyle w:val="a7"/>
        <w:ind w:left="0" w:firstLine="851"/>
        <w:jc w:val="both"/>
        <w:rPr>
          <w:sz w:val="28"/>
          <w:szCs w:val="28"/>
        </w:rPr>
      </w:pPr>
      <w:r w:rsidRPr="0054072E">
        <w:rPr>
          <w:bCs/>
          <w:sz w:val="28"/>
          <w:szCs w:val="28"/>
        </w:rPr>
        <w:t>1.2.</w:t>
      </w:r>
      <w:r w:rsidRPr="0054072E">
        <w:rPr>
          <w:bCs/>
          <w:sz w:val="28"/>
          <w:szCs w:val="28"/>
        </w:rPr>
        <w:tab/>
        <w:t xml:space="preserve">Включить территорию, расположенную в квартале между улицами: Тузлова, Ленина, Жданова, Большая, </w:t>
      </w:r>
      <w:r w:rsidRPr="0054072E">
        <w:rPr>
          <w:sz w:val="28"/>
          <w:szCs w:val="28"/>
        </w:rPr>
        <w:t>в состав территориальной  зоны застройки индивидуальными жилыми домами</w:t>
      </w:r>
      <w:proofErr w:type="gramStart"/>
      <w:r w:rsidRPr="0054072E">
        <w:rPr>
          <w:sz w:val="28"/>
          <w:szCs w:val="28"/>
        </w:rPr>
        <w:t xml:space="preserve"> Ж</w:t>
      </w:r>
      <w:proofErr w:type="gramEnd"/>
      <w:r w:rsidRPr="0054072E">
        <w:rPr>
          <w:sz w:val="28"/>
          <w:szCs w:val="28"/>
        </w:rPr>
        <w:t xml:space="preserve"> 1; </w:t>
      </w:r>
    </w:p>
    <w:p w:rsidR="0031721A" w:rsidRPr="0054072E" w:rsidRDefault="0031721A" w:rsidP="0031721A">
      <w:pPr>
        <w:pStyle w:val="a7"/>
        <w:ind w:left="0" w:firstLine="851"/>
        <w:jc w:val="both"/>
        <w:rPr>
          <w:bCs/>
          <w:sz w:val="28"/>
          <w:szCs w:val="28"/>
        </w:rPr>
      </w:pPr>
    </w:p>
    <w:p w:rsidR="0031721A" w:rsidRPr="0054072E" w:rsidRDefault="0031721A" w:rsidP="0031721A">
      <w:pPr>
        <w:pStyle w:val="a7"/>
        <w:ind w:left="0" w:firstLine="851"/>
        <w:jc w:val="both"/>
        <w:rPr>
          <w:bCs/>
          <w:sz w:val="28"/>
          <w:szCs w:val="28"/>
        </w:rPr>
      </w:pPr>
      <w:r w:rsidRPr="0054072E">
        <w:rPr>
          <w:bCs/>
          <w:sz w:val="28"/>
          <w:szCs w:val="28"/>
        </w:rPr>
        <w:t>1.3.</w:t>
      </w:r>
      <w:r w:rsidRPr="0054072E">
        <w:rPr>
          <w:bCs/>
          <w:sz w:val="28"/>
          <w:szCs w:val="28"/>
        </w:rPr>
        <w:tab/>
        <w:t xml:space="preserve">Исключить территорию, расположенную в квартале между улицами: Некрасова, Ленина, Болдырева, Большая, </w:t>
      </w:r>
      <w:r w:rsidRPr="0054072E">
        <w:rPr>
          <w:sz w:val="28"/>
          <w:szCs w:val="28"/>
        </w:rPr>
        <w:t>из состава территориальной зоны сельскохозяйственных угодий СХЗ 1;</w:t>
      </w:r>
    </w:p>
    <w:p w:rsidR="0031721A" w:rsidRPr="0054072E" w:rsidRDefault="0031721A" w:rsidP="0031721A">
      <w:pPr>
        <w:pStyle w:val="a7"/>
        <w:ind w:left="0" w:firstLine="851"/>
        <w:jc w:val="both"/>
        <w:rPr>
          <w:bCs/>
          <w:sz w:val="28"/>
          <w:szCs w:val="28"/>
        </w:rPr>
      </w:pPr>
    </w:p>
    <w:p w:rsidR="0031721A" w:rsidRPr="0054072E" w:rsidRDefault="0031721A" w:rsidP="0031721A">
      <w:pPr>
        <w:pStyle w:val="a7"/>
        <w:ind w:left="0" w:firstLine="851"/>
        <w:jc w:val="both"/>
        <w:rPr>
          <w:sz w:val="28"/>
          <w:szCs w:val="28"/>
        </w:rPr>
      </w:pPr>
      <w:r w:rsidRPr="0054072E">
        <w:rPr>
          <w:bCs/>
          <w:sz w:val="28"/>
          <w:szCs w:val="28"/>
        </w:rPr>
        <w:t>1.4.</w:t>
      </w:r>
      <w:r w:rsidRPr="0054072E">
        <w:rPr>
          <w:bCs/>
          <w:sz w:val="28"/>
          <w:szCs w:val="28"/>
        </w:rPr>
        <w:tab/>
        <w:t xml:space="preserve">Включить территорию, расположенную в квартале между улицами: Некрасова, Ленина, Болдырева, Большая, </w:t>
      </w:r>
      <w:r w:rsidRPr="0054072E">
        <w:rPr>
          <w:sz w:val="28"/>
          <w:szCs w:val="28"/>
        </w:rPr>
        <w:t>в состав территориальной  зоны застройки индивидуальными жилыми домами</w:t>
      </w:r>
      <w:proofErr w:type="gramStart"/>
      <w:r w:rsidRPr="0054072E">
        <w:rPr>
          <w:sz w:val="28"/>
          <w:szCs w:val="28"/>
        </w:rPr>
        <w:t xml:space="preserve"> Ж</w:t>
      </w:r>
      <w:proofErr w:type="gramEnd"/>
      <w:r w:rsidRPr="0054072E">
        <w:rPr>
          <w:sz w:val="28"/>
          <w:szCs w:val="28"/>
        </w:rPr>
        <w:t xml:space="preserve"> 1; </w:t>
      </w:r>
    </w:p>
    <w:p w:rsidR="0031721A" w:rsidRPr="0054072E" w:rsidRDefault="0031721A" w:rsidP="0031721A">
      <w:pPr>
        <w:pStyle w:val="a7"/>
        <w:ind w:left="0" w:firstLine="851"/>
        <w:jc w:val="both"/>
        <w:rPr>
          <w:bCs/>
          <w:sz w:val="28"/>
          <w:szCs w:val="28"/>
        </w:rPr>
      </w:pPr>
    </w:p>
    <w:p w:rsidR="0031721A" w:rsidRPr="0054072E" w:rsidRDefault="0031721A" w:rsidP="0031721A">
      <w:pPr>
        <w:pStyle w:val="a7"/>
        <w:ind w:left="0" w:firstLine="851"/>
        <w:jc w:val="both"/>
        <w:rPr>
          <w:bCs/>
          <w:sz w:val="28"/>
          <w:szCs w:val="28"/>
        </w:rPr>
      </w:pPr>
      <w:r w:rsidRPr="0054072E">
        <w:rPr>
          <w:bCs/>
          <w:sz w:val="28"/>
          <w:szCs w:val="28"/>
        </w:rPr>
        <w:lastRenderedPageBreak/>
        <w:t>1.5.</w:t>
      </w:r>
      <w:r w:rsidRPr="0054072E">
        <w:rPr>
          <w:bCs/>
          <w:sz w:val="28"/>
          <w:szCs w:val="28"/>
        </w:rPr>
        <w:tab/>
        <w:t xml:space="preserve">Исключить территорию, расположенную в квартале между улицами: Советская, Пушкинская, Пугачева, </w:t>
      </w:r>
      <w:r w:rsidRPr="0054072E">
        <w:rPr>
          <w:sz w:val="28"/>
          <w:szCs w:val="28"/>
        </w:rPr>
        <w:t>из состава территориальной зоны сельскохозяйственных угодий СХЗ 1;</w:t>
      </w:r>
    </w:p>
    <w:p w:rsidR="0031721A" w:rsidRPr="0054072E" w:rsidRDefault="0031721A" w:rsidP="0031721A">
      <w:pPr>
        <w:pStyle w:val="a7"/>
        <w:ind w:left="0" w:firstLine="851"/>
        <w:jc w:val="both"/>
        <w:rPr>
          <w:bCs/>
          <w:sz w:val="28"/>
          <w:szCs w:val="28"/>
        </w:rPr>
      </w:pPr>
    </w:p>
    <w:p w:rsidR="0031721A" w:rsidRPr="0054072E" w:rsidRDefault="0031721A" w:rsidP="0031721A">
      <w:pPr>
        <w:pStyle w:val="a7"/>
        <w:ind w:left="0" w:firstLine="851"/>
        <w:jc w:val="both"/>
        <w:rPr>
          <w:sz w:val="28"/>
          <w:szCs w:val="28"/>
        </w:rPr>
      </w:pPr>
      <w:r w:rsidRPr="0054072E">
        <w:rPr>
          <w:bCs/>
          <w:sz w:val="28"/>
          <w:szCs w:val="28"/>
        </w:rPr>
        <w:t>1.6.</w:t>
      </w:r>
      <w:r w:rsidRPr="0054072E">
        <w:rPr>
          <w:bCs/>
          <w:sz w:val="28"/>
          <w:szCs w:val="28"/>
        </w:rPr>
        <w:tab/>
        <w:t xml:space="preserve">Включить территорию, расположенную в квартале между улицами: Советская, Пушкинская, Пугачева, </w:t>
      </w:r>
      <w:r w:rsidRPr="0054072E">
        <w:rPr>
          <w:sz w:val="28"/>
          <w:szCs w:val="28"/>
        </w:rPr>
        <w:t>в состав территориальной  зоны застройки индивидуальными жилыми домами</w:t>
      </w:r>
      <w:proofErr w:type="gramStart"/>
      <w:r w:rsidRPr="0054072E">
        <w:rPr>
          <w:sz w:val="28"/>
          <w:szCs w:val="28"/>
        </w:rPr>
        <w:t xml:space="preserve"> Ж</w:t>
      </w:r>
      <w:proofErr w:type="gramEnd"/>
      <w:r w:rsidRPr="0054072E">
        <w:rPr>
          <w:sz w:val="28"/>
          <w:szCs w:val="28"/>
        </w:rPr>
        <w:t xml:space="preserve"> 1; </w:t>
      </w:r>
    </w:p>
    <w:p w:rsidR="0031721A" w:rsidRPr="0054072E" w:rsidRDefault="0031721A" w:rsidP="0031721A">
      <w:pPr>
        <w:pStyle w:val="a7"/>
        <w:ind w:left="0" w:firstLine="851"/>
        <w:jc w:val="both"/>
        <w:rPr>
          <w:bCs/>
          <w:sz w:val="28"/>
          <w:szCs w:val="28"/>
        </w:rPr>
      </w:pPr>
      <w:r w:rsidRPr="0054072E">
        <w:rPr>
          <w:bCs/>
          <w:sz w:val="28"/>
          <w:szCs w:val="28"/>
        </w:rPr>
        <w:t>.</w:t>
      </w:r>
    </w:p>
    <w:p w:rsidR="0031721A" w:rsidRPr="0054072E" w:rsidRDefault="0031721A" w:rsidP="0031721A">
      <w:pPr>
        <w:pStyle w:val="a7"/>
        <w:ind w:left="0" w:firstLine="851"/>
        <w:jc w:val="both"/>
        <w:rPr>
          <w:bCs/>
          <w:sz w:val="28"/>
          <w:szCs w:val="28"/>
        </w:rPr>
      </w:pPr>
    </w:p>
    <w:p w:rsidR="0031721A" w:rsidRPr="0054072E" w:rsidRDefault="0031721A" w:rsidP="0031721A">
      <w:pPr>
        <w:pStyle w:val="a7"/>
        <w:ind w:left="0" w:firstLine="851"/>
        <w:jc w:val="both"/>
        <w:rPr>
          <w:bCs/>
          <w:sz w:val="28"/>
          <w:szCs w:val="28"/>
        </w:rPr>
      </w:pPr>
    </w:p>
    <w:p w:rsidR="0031721A" w:rsidRPr="0054072E" w:rsidRDefault="0031721A" w:rsidP="0031721A">
      <w:pPr>
        <w:pStyle w:val="a7"/>
        <w:ind w:left="0" w:firstLine="851"/>
        <w:jc w:val="both"/>
        <w:rPr>
          <w:bCs/>
          <w:sz w:val="28"/>
          <w:szCs w:val="28"/>
        </w:rPr>
      </w:pPr>
      <w:r w:rsidRPr="0054072E">
        <w:rPr>
          <w:bCs/>
          <w:sz w:val="28"/>
          <w:szCs w:val="28"/>
        </w:rPr>
        <w:t>1.7.</w:t>
      </w:r>
      <w:r w:rsidRPr="0054072E">
        <w:rPr>
          <w:bCs/>
          <w:sz w:val="28"/>
          <w:szCs w:val="28"/>
        </w:rPr>
        <w:tab/>
        <w:t xml:space="preserve">Исключить территорию, расположенную в квартале между улицами: Чехова, Некрасова, Кирпичная, Жданова, </w:t>
      </w:r>
      <w:r w:rsidRPr="0054072E">
        <w:rPr>
          <w:sz w:val="28"/>
          <w:szCs w:val="28"/>
        </w:rPr>
        <w:t>из состава территориальной зоны сельскохозяйственных угодий СХЗ 1;</w:t>
      </w:r>
    </w:p>
    <w:p w:rsidR="0031721A" w:rsidRPr="0054072E" w:rsidRDefault="0031721A" w:rsidP="0031721A">
      <w:pPr>
        <w:pStyle w:val="a7"/>
        <w:ind w:left="0" w:firstLine="851"/>
        <w:jc w:val="both"/>
        <w:rPr>
          <w:bCs/>
          <w:sz w:val="28"/>
          <w:szCs w:val="28"/>
        </w:rPr>
      </w:pPr>
    </w:p>
    <w:p w:rsidR="0031721A" w:rsidRPr="0054072E" w:rsidRDefault="0031721A" w:rsidP="0031721A">
      <w:pPr>
        <w:pStyle w:val="a7"/>
        <w:ind w:left="0" w:firstLine="851"/>
        <w:jc w:val="both"/>
        <w:rPr>
          <w:sz w:val="28"/>
          <w:szCs w:val="28"/>
        </w:rPr>
      </w:pPr>
      <w:r w:rsidRPr="0054072E">
        <w:rPr>
          <w:bCs/>
          <w:sz w:val="28"/>
          <w:szCs w:val="28"/>
        </w:rPr>
        <w:t>1.8.</w:t>
      </w:r>
      <w:r w:rsidRPr="0054072E">
        <w:rPr>
          <w:bCs/>
          <w:sz w:val="28"/>
          <w:szCs w:val="28"/>
        </w:rPr>
        <w:tab/>
        <w:t xml:space="preserve">Включить территорию, расположенную в квартале между улицами: Чехова, Некрасова, Кирпичная, Жданова, </w:t>
      </w:r>
      <w:r w:rsidRPr="0054072E">
        <w:rPr>
          <w:sz w:val="28"/>
          <w:szCs w:val="28"/>
        </w:rPr>
        <w:t>в состав территориальной  зоны застройки индивидуальными жилыми домами</w:t>
      </w:r>
      <w:proofErr w:type="gramStart"/>
      <w:r w:rsidRPr="0054072E">
        <w:rPr>
          <w:sz w:val="28"/>
          <w:szCs w:val="28"/>
        </w:rPr>
        <w:t xml:space="preserve"> Ж</w:t>
      </w:r>
      <w:proofErr w:type="gramEnd"/>
      <w:r w:rsidRPr="0054072E">
        <w:rPr>
          <w:sz w:val="28"/>
          <w:szCs w:val="28"/>
        </w:rPr>
        <w:t xml:space="preserve"> 1; </w:t>
      </w:r>
    </w:p>
    <w:p w:rsidR="0031721A" w:rsidRPr="00767D24" w:rsidRDefault="0031721A" w:rsidP="0031721A">
      <w:pPr>
        <w:pStyle w:val="a7"/>
        <w:ind w:left="0" w:firstLine="851"/>
        <w:jc w:val="both"/>
        <w:rPr>
          <w:bCs/>
          <w:sz w:val="28"/>
          <w:szCs w:val="28"/>
        </w:rPr>
      </w:pPr>
    </w:p>
    <w:p w:rsidR="0031721A" w:rsidRPr="0054072E" w:rsidRDefault="0031721A" w:rsidP="0031721A">
      <w:pPr>
        <w:pStyle w:val="a7"/>
        <w:ind w:left="0" w:firstLine="851"/>
        <w:jc w:val="both"/>
        <w:rPr>
          <w:bCs/>
          <w:sz w:val="28"/>
          <w:szCs w:val="28"/>
        </w:rPr>
      </w:pPr>
      <w:r w:rsidRPr="0054072E">
        <w:rPr>
          <w:bCs/>
          <w:sz w:val="28"/>
          <w:szCs w:val="28"/>
        </w:rPr>
        <w:t>1.9.</w:t>
      </w:r>
      <w:r w:rsidRPr="0054072E">
        <w:rPr>
          <w:bCs/>
          <w:sz w:val="28"/>
          <w:szCs w:val="28"/>
        </w:rPr>
        <w:tab/>
        <w:t xml:space="preserve">Исключить территорию, расположенную в квартале между улицами: Жданова, Пролетарская, Некрасова, Чехова, </w:t>
      </w:r>
      <w:r w:rsidRPr="0054072E">
        <w:rPr>
          <w:sz w:val="28"/>
          <w:szCs w:val="28"/>
        </w:rPr>
        <w:t>из состава территориальной зоны сельскохозяйственных угодий СХЗ 1;</w:t>
      </w:r>
    </w:p>
    <w:p w:rsidR="0031721A" w:rsidRPr="0054072E" w:rsidRDefault="0031721A" w:rsidP="0031721A">
      <w:pPr>
        <w:pStyle w:val="a7"/>
        <w:ind w:left="0" w:firstLine="851"/>
        <w:jc w:val="both"/>
        <w:rPr>
          <w:bCs/>
          <w:sz w:val="28"/>
          <w:szCs w:val="28"/>
        </w:rPr>
      </w:pPr>
    </w:p>
    <w:p w:rsidR="0031721A" w:rsidRPr="0054072E" w:rsidRDefault="0031721A" w:rsidP="0031721A">
      <w:pPr>
        <w:pStyle w:val="a7"/>
        <w:ind w:left="0" w:firstLine="851"/>
        <w:jc w:val="both"/>
        <w:rPr>
          <w:sz w:val="28"/>
          <w:szCs w:val="28"/>
        </w:rPr>
      </w:pPr>
      <w:r w:rsidRPr="0054072E">
        <w:rPr>
          <w:bCs/>
          <w:sz w:val="28"/>
          <w:szCs w:val="28"/>
        </w:rPr>
        <w:t>1.10.</w:t>
      </w:r>
      <w:r w:rsidRPr="0054072E">
        <w:rPr>
          <w:bCs/>
          <w:sz w:val="28"/>
          <w:szCs w:val="28"/>
        </w:rPr>
        <w:tab/>
        <w:t xml:space="preserve"> Включить территорию, расположенную в квартале между улицами: Жданова, Пролетарская, Некрасова, Чехова, </w:t>
      </w:r>
      <w:r w:rsidRPr="0054072E">
        <w:rPr>
          <w:sz w:val="28"/>
          <w:szCs w:val="28"/>
        </w:rPr>
        <w:t>в состав территориальной  зоны застройки индивидуальными жилыми домами</w:t>
      </w:r>
      <w:proofErr w:type="gramStart"/>
      <w:r w:rsidRPr="0054072E">
        <w:rPr>
          <w:sz w:val="28"/>
          <w:szCs w:val="28"/>
        </w:rPr>
        <w:t xml:space="preserve"> Ж</w:t>
      </w:r>
      <w:proofErr w:type="gramEnd"/>
      <w:r w:rsidRPr="0054072E">
        <w:rPr>
          <w:sz w:val="28"/>
          <w:szCs w:val="28"/>
        </w:rPr>
        <w:t xml:space="preserve"> 1; </w:t>
      </w:r>
    </w:p>
    <w:p w:rsidR="0031721A" w:rsidRPr="00606DF2" w:rsidRDefault="0031721A" w:rsidP="0031721A">
      <w:pPr>
        <w:pStyle w:val="a7"/>
        <w:ind w:left="0" w:firstLine="851"/>
        <w:jc w:val="both"/>
        <w:rPr>
          <w:bCs/>
          <w:sz w:val="28"/>
          <w:szCs w:val="28"/>
        </w:rPr>
      </w:pPr>
    </w:p>
    <w:p w:rsidR="0031721A" w:rsidRPr="0054072E" w:rsidRDefault="0031721A" w:rsidP="0031721A">
      <w:pPr>
        <w:pStyle w:val="a7"/>
        <w:ind w:left="0" w:firstLine="851"/>
        <w:jc w:val="both"/>
        <w:rPr>
          <w:bCs/>
          <w:sz w:val="28"/>
          <w:szCs w:val="28"/>
        </w:rPr>
      </w:pPr>
      <w:r w:rsidRPr="0054072E">
        <w:rPr>
          <w:bCs/>
          <w:sz w:val="28"/>
          <w:szCs w:val="28"/>
        </w:rPr>
        <w:t>1.11.</w:t>
      </w:r>
      <w:r w:rsidRPr="0054072E">
        <w:rPr>
          <w:bCs/>
          <w:sz w:val="28"/>
          <w:szCs w:val="28"/>
        </w:rPr>
        <w:tab/>
        <w:t xml:space="preserve"> Исключить территорию, расположенную в квартале между улицами: Советская, Школьная, Пугачева, Комарова, </w:t>
      </w:r>
      <w:r w:rsidRPr="0054072E">
        <w:rPr>
          <w:sz w:val="28"/>
          <w:szCs w:val="28"/>
        </w:rPr>
        <w:t>из состава территориальной зоны сельскохозяйственных угодий СХЗ 1;</w:t>
      </w:r>
    </w:p>
    <w:p w:rsidR="0031721A" w:rsidRPr="0054072E" w:rsidRDefault="0031721A" w:rsidP="0031721A">
      <w:pPr>
        <w:pStyle w:val="a7"/>
        <w:ind w:left="0" w:firstLine="851"/>
        <w:jc w:val="both"/>
        <w:rPr>
          <w:bCs/>
          <w:sz w:val="28"/>
          <w:szCs w:val="28"/>
        </w:rPr>
      </w:pPr>
    </w:p>
    <w:p w:rsidR="0031721A" w:rsidRPr="0054072E" w:rsidRDefault="0031721A" w:rsidP="0031721A">
      <w:pPr>
        <w:pStyle w:val="a7"/>
        <w:ind w:left="0" w:firstLine="851"/>
        <w:jc w:val="both"/>
        <w:rPr>
          <w:sz w:val="28"/>
          <w:szCs w:val="28"/>
        </w:rPr>
      </w:pPr>
      <w:r w:rsidRPr="0054072E">
        <w:rPr>
          <w:bCs/>
          <w:sz w:val="28"/>
          <w:szCs w:val="28"/>
        </w:rPr>
        <w:t>1.12.</w:t>
      </w:r>
      <w:r w:rsidRPr="0054072E">
        <w:rPr>
          <w:bCs/>
          <w:sz w:val="28"/>
          <w:szCs w:val="28"/>
        </w:rPr>
        <w:tab/>
        <w:t xml:space="preserve"> Включить территорию, расположенную в квартале между улицами: Советская, Школьная, Пугачева, Комарова, </w:t>
      </w:r>
      <w:r w:rsidRPr="0054072E">
        <w:rPr>
          <w:sz w:val="28"/>
          <w:szCs w:val="28"/>
        </w:rPr>
        <w:t>в состав территориальной  зоны застройки индивидуальными жилыми домами</w:t>
      </w:r>
      <w:proofErr w:type="gramStart"/>
      <w:r w:rsidRPr="0054072E">
        <w:rPr>
          <w:sz w:val="28"/>
          <w:szCs w:val="28"/>
        </w:rPr>
        <w:t xml:space="preserve"> Ж</w:t>
      </w:r>
      <w:proofErr w:type="gramEnd"/>
      <w:r w:rsidRPr="0054072E">
        <w:rPr>
          <w:sz w:val="28"/>
          <w:szCs w:val="28"/>
        </w:rPr>
        <w:t xml:space="preserve"> 1; </w:t>
      </w:r>
    </w:p>
    <w:p w:rsidR="0031721A" w:rsidRPr="00606DF2" w:rsidRDefault="0031721A" w:rsidP="0031721A">
      <w:pPr>
        <w:pStyle w:val="a7"/>
        <w:ind w:left="0" w:firstLine="851"/>
        <w:jc w:val="both"/>
        <w:rPr>
          <w:bCs/>
          <w:sz w:val="28"/>
          <w:szCs w:val="28"/>
        </w:rPr>
      </w:pPr>
    </w:p>
    <w:p w:rsidR="0031721A" w:rsidRPr="0054072E" w:rsidRDefault="0031721A" w:rsidP="0031721A">
      <w:pPr>
        <w:pStyle w:val="a7"/>
        <w:ind w:left="0" w:firstLine="851"/>
        <w:jc w:val="both"/>
        <w:rPr>
          <w:bCs/>
          <w:sz w:val="28"/>
          <w:szCs w:val="28"/>
        </w:rPr>
      </w:pPr>
      <w:r w:rsidRPr="0054072E">
        <w:rPr>
          <w:bCs/>
          <w:sz w:val="28"/>
          <w:szCs w:val="28"/>
        </w:rPr>
        <w:t>1.13.</w:t>
      </w:r>
      <w:r w:rsidRPr="0054072E">
        <w:rPr>
          <w:bCs/>
          <w:sz w:val="28"/>
          <w:szCs w:val="28"/>
        </w:rPr>
        <w:tab/>
        <w:t xml:space="preserve"> Исключить территорию, расположенную в квартале между улицами: </w:t>
      </w:r>
      <w:proofErr w:type="gramStart"/>
      <w:r w:rsidRPr="0054072E">
        <w:rPr>
          <w:bCs/>
          <w:sz w:val="28"/>
          <w:szCs w:val="28"/>
        </w:rPr>
        <w:t>Большая</w:t>
      </w:r>
      <w:proofErr w:type="gramEnd"/>
      <w:r w:rsidRPr="0054072E">
        <w:rPr>
          <w:bCs/>
          <w:sz w:val="28"/>
          <w:szCs w:val="28"/>
        </w:rPr>
        <w:t xml:space="preserve">, Садовая, Советская, Красноармейская, </w:t>
      </w:r>
      <w:r w:rsidRPr="0054072E">
        <w:rPr>
          <w:sz w:val="28"/>
          <w:szCs w:val="28"/>
        </w:rPr>
        <w:t>из состава территориальной зоны сельскохозяйственных угодий СХЗ 1;</w:t>
      </w:r>
    </w:p>
    <w:p w:rsidR="0031721A" w:rsidRPr="0054072E" w:rsidRDefault="0031721A" w:rsidP="0031721A">
      <w:pPr>
        <w:pStyle w:val="a7"/>
        <w:ind w:left="0" w:firstLine="851"/>
        <w:jc w:val="both"/>
        <w:rPr>
          <w:bCs/>
          <w:sz w:val="28"/>
          <w:szCs w:val="28"/>
        </w:rPr>
      </w:pPr>
    </w:p>
    <w:p w:rsidR="0031721A" w:rsidRPr="0054072E" w:rsidRDefault="0031721A" w:rsidP="0031721A">
      <w:pPr>
        <w:pStyle w:val="a7"/>
        <w:ind w:left="0" w:firstLine="851"/>
        <w:jc w:val="both"/>
        <w:rPr>
          <w:sz w:val="28"/>
          <w:szCs w:val="28"/>
        </w:rPr>
      </w:pPr>
      <w:r w:rsidRPr="0054072E">
        <w:rPr>
          <w:bCs/>
          <w:sz w:val="28"/>
          <w:szCs w:val="28"/>
        </w:rPr>
        <w:t>1.14.</w:t>
      </w:r>
      <w:r w:rsidRPr="0054072E">
        <w:rPr>
          <w:bCs/>
          <w:sz w:val="28"/>
          <w:szCs w:val="28"/>
        </w:rPr>
        <w:tab/>
        <w:t xml:space="preserve"> Включить территорию, расположенную в квартале между улицами: Большая, Садовая, Советская, Красноармейская, </w:t>
      </w:r>
      <w:r w:rsidRPr="0054072E">
        <w:rPr>
          <w:sz w:val="28"/>
          <w:szCs w:val="28"/>
        </w:rPr>
        <w:t>в состав территориальной  зоны застройки индивидуальными жилыми домами</w:t>
      </w:r>
      <w:proofErr w:type="gramStart"/>
      <w:r w:rsidRPr="0054072E">
        <w:rPr>
          <w:sz w:val="28"/>
          <w:szCs w:val="28"/>
        </w:rPr>
        <w:t xml:space="preserve"> Ж</w:t>
      </w:r>
      <w:proofErr w:type="gramEnd"/>
      <w:r w:rsidRPr="0054072E">
        <w:rPr>
          <w:sz w:val="28"/>
          <w:szCs w:val="28"/>
        </w:rPr>
        <w:t xml:space="preserve"> 1; </w:t>
      </w:r>
    </w:p>
    <w:p w:rsidR="0031721A" w:rsidRPr="00606DF2" w:rsidRDefault="0031721A" w:rsidP="0031721A">
      <w:pPr>
        <w:pStyle w:val="a7"/>
        <w:ind w:left="0" w:firstLine="851"/>
        <w:jc w:val="both"/>
        <w:rPr>
          <w:bCs/>
          <w:sz w:val="28"/>
          <w:szCs w:val="28"/>
        </w:rPr>
      </w:pPr>
    </w:p>
    <w:p w:rsidR="0031721A" w:rsidRPr="0054072E" w:rsidRDefault="0031721A" w:rsidP="0031721A">
      <w:pPr>
        <w:pStyle w:val="a7"/>
        <w:ind w:left="0" w:firstLine="851"/>
        <w:jc w:val="both"/>
        <w:rPr>
          <w:bCs/>
          <w:sz w:val="28"/>
          <w:szCs w:val="28"/>
        </w:rPr>
      </w:pPr>
      <w:r w:rsidRPr="0054072E">
        <w:rPr>
          <w:bCs/>
          <w:sz w:val="28"/>
          <w:szCs w:val="28"/>
        </w:rPr>
        <w:t>1.15.</w:t>
      </w:r>
      <w:r w:rsidRPr="0054072E">
        <w:rPr>
          <w:bCs/>
          <w:sz w:val="28"/>
          <w:szCs w:val="28"/>
        </w:rPr>
        <w:tab/>
        <w:t xml:space="preserve"> Исключить территорию, расположенную в квартале между улицами: Гагарина, Ленина, Красноармейская, Большая, </w:t>
      </w:r>
      <w:r w:rsidRPr="0054072E">
        <w:rPr>
          <w:sz w:val="28"/>
          <w:szCs w:val="28"/>
        </w:rPr>
        <w:t>из состава территориальной зоны сельскохозяйственных угодий СХЗ 1;</w:t>
      </w:r>
    </w:p>
    <w:p w:rsidR="0031721A" w:rsidRPr="0054072E" w:rsidRDefault="0031721A" w:rsidP="0031721A">
      <w:pPr>
        <w:pStyle w:val="a7"/>
        <w:ind w:left="0" w:firstLine="851"/>
        <w:jc w:val="both"/>
        <w:rPr>
          <w:bCs/>
          <w:sz w:val="28"/>
          <w:szCs w:val="28"/>
        </w:rPr>
      </w:pPr>
    </w:p>
    <w:p w:rsidR="0031721A" w:rsidRPr="0054072E" w:rsidRDefault="0031721A" w:rsidP="0031721A">
      <w:pPr>
        <w:pStyle w:val="a7"/>
        <w:ind w:left="0" w:firstLine="851"/>
        <w:jc w:val="both"/>
        <w:rPr>
          <w:sz w:val="28"/>
          <w:szCs w:val="28"/>
        </w:rPr>
      </w:pPr>
      <w:r w:rsidRPr="0054072E">
        <w:rPr>
          <w:bCs/>
          <w:sz w:val="28"/>
          <w:szCs w:val="28"/>
        </w:rPr>
        <w:lastRenderedPageBreak/>
        <w:t>1.16.</w:t>
      </w:r>
      <w:r w:rsidRPr="0054072E">
        <w:rPr>
          <w:bCs/>
          <w:sz w:val="28"/>
          <w:szCs w:val="28"/>
        </w:rPr>
        <w:tab/>
        <w:t xml:space="preserve"> Включить территорию, расположенную в квартале между улицами: Гагарина, Ленина, Красноармейская, Большая, </w:t>
      </w:r>
      <w:r w:rsidRPr="0054072E">
        <w:rPr>
          <w:sz w:val="28"/>
          <w:szCs w:val="28"/>
        </w:rPr>
        <w:t>в состав территориальной  зоны застройки индивидуальными жилыми домами</w:t>
      </w:r>
      <w:proofErr w:type="gramStart"/>
      <w:r w:rsidRPr="0054072E">
        <w:rPr>
          <w:sz w:val="28"/>
          <w:szCs w:val="28"/>
        </w:rPr>
        <w:t xml:space="preserve"> Ж</w:t>
      </w:r>
      <w:proofErr w:type="gramEnd"/>
      <w:r w:rsidRPr="0054072E">
        <w:rPr>
          <w:sz w:val="28"/>
          <w:szCs w:val="28"/>
        </w:rPr>
        <w:t xml:space="preserve"> 1; </w:t>
      </w:r>
    </w:p>
    <w:p w:rsidR="0031721A" w:rsidRPr="00606DF2" w:rsidRDefault="0031721A" w:rsidP="0031721A">
      <w:pPr>
        <w:pStyle w:val="a7"/>
        <w:ind w:left="0" w:firstLine="851"/>
        <w:jc w:val="both"/>
        <w:rPr>
          <w:bCs/>
          <w:sz w:val="28"/>
          <w:szCs w:val="28"/>
        </w:rPr>
      </w:pPr>
    </w:p>
    <w:p w:rsidR="0031721A" w:rsidRPr="0054072E" w:rsidRDefault="0031721A" w:rsidP="0031721A">
      <w:pPr>
        <w:pStyle w:val="a7"/>
        <w:ind w:left="0" w:firstLine="851"/>
        <w:jc w:val="both"/>
        <w:rPr>
          <w:bCs/>
          <w:sz w:val="28"/>
          <w:szCs w:val="28"/>
        </w:rPr>
      </w:pPr>
      <w:r w:rsidRPr="0054072E">
        <w:rPr>
          <w:bCs/>
          <w:sz w:val="28"/>
          <w:szCs w:val="28"/>
        </w:rPr>
        <w:t>1.17.</w:t>
      </w:r>
      <w:r w:rsidRPr="0054072E">
        <w:rPr>
          <w:bCs/>
          <w:sz w:val="28"/>
          <w:szCs w:val="28"/>
        </w:rPr>
        <w:tab/>
        <w:t xml:space="preserve"> Исключить территорию, расположенную в квартале между улицами: Гагарина, Октябрьская, 40 лет Победы, Кооперативная, </w:t>
      </w:r>
      <w:r w:rsidRPr="0054072E">
        <w:rPr>
          <w:sz w:val="28"/>
          <w:szCs w:val="28"/>
        </w:rPr>
        <w:t>из состава территориальной зоны сельскохозяйственных угодий СХЗ 1;</w:t>
      </w:r>
    </w:p>
    <w:p w:rsidR="0031721A" w:rsidRPr="00606DF2" w:rsidRDefault="0031721A" w:rsidP="0031721A">
      <w:pPr>
        <w:jc w:val="both"/>
        <w:rPr>
          <w:bCs/>
          <w:sz w:val="28"/>
          <w:szCs w:val="28"/>
        </w:rPr>
      </w:pPr>
    </w:p>
    <w:p w:rsidR="0031721A" w:rsidRPr="0054072E" w:rsidRDefault="0031721A" w:rsidP="0031721A">
      <w:pPr>
        <w:pStyle w:val="a7"/>
        <w:ind w:left="0" w:firstLine="851"/>
        <w:jc w:val="both"/>
        <w:rPr>
          <w:sz w:val="28"/>
          <w:szCs w:val="28"/>
        </w:rPr>
      </w:pPr>
      <w:r w:rsidRPr="0054072E">
        <w:rPr>
          <w:bCs/>
          <w:sz w:val="28"/>
          <w:szCs w:val="28"/>
        </w:rPr>
        <w:t>1.18.</w:t>
      </w:r>
      <w:r w:rsidRPr="0054072E">
        <w:rPr>
          <w:bCs/>
          <w:sz w:val="28"/>
          <w:szCs w:val="28"/>
        </w:rPr>
        <w:tab/>
        <w:t xml:space="preserve"> Включить территорию, расположенную в квартале между улицами: Гагарина, Октябрьская, 40 лет Победы, Кооперативная, </w:t>
      </w:r>
      <w:r w:rsidRPr="0054072E">
        <w:rPr>
          <w:sz w:val="28"/>
          <w:szCs w:val="28"/>
        </w:rPr>
        <w:t>в состав территориальной  зоны застройки индивидуальными жилыми домами</w:t>
      </w:r>
      <w:proofErr w:type="gramStart"/>
      <w:r w:rsidRPr="0054072E">
        <w:rPr>
          <w:sz w:val="28"/>
          <w:szCs w:val="28"/>
        </w:rPr>
        <w:t xml:space="preserve"> Ж</w:t>
      </w:r>
      <w:proofErr w:type="gramEnd"/>
      <w:r w:rsidRPr="0054072E">
        <w:rPr>
          <w:sz w:val="28"/>
          <w:szCs w:val="28"/>
        </w:rPr>
        <w:t xml:space="preserve"> 1; </w:t>
      </w:r>
    </w:p>
    <w:p w:rsidR="0031721A" w:rsidRPr="00606DF2" w:rsidRDefault="0031721A" w:rsidP="0031721A">
      <w:pPr>
        <w:pStyle w:val="a7"/>
        <w:ind w:left="0" w:firstLine="851"/>
        <w:jc w:val="both"/>
        <w:rPr>
          <w:bCs/>
          <w:sz w:val="28"/>
          <w:szCs w:val="28"/>
        </w:rPr>
      </w:pPr>
    </w:p>
    <w:p w:rsidR="0031721A" w:rsidRPr="0054072E" w:rsidRDefault="0031721A" w:rsidP="0031721A">
      <w:pPr>
        <w:pStyle w:val="a7"/>
        <w:ind w:left="0" w:firstLine="851"/>
        <w:jc w:val="both"/>
        <w:rPr>
          <w:bCs/>
          <w:sz w:val="28"/>
          <w:szCs w:val="28"/>
        </w:rPr>
      </w:pPr>
      <w:r w:rsidRPr="0054072E">
        <w:rPr>
          <w:bCs/>
          <w:sz w:val="28"/>
          <w:szCs w:val="28"/>
        </w:rPr>
        <w:t>1.19.</w:t>
      </w:r>
      <w:r w:rsidRPr="0054072E">
        <w:rPr>
          <w:bCs/>
          <w:sz w:val="28"/>
          <w:szCs w:val="28"/>
        </w:rPr>
        <w:tab/>
        <w:t xml:space="preserve"> Исключить территорию, расположенную в квартале между улицами: Чехова, Школьная, Кирпичная, Комарова, </w:t>
      </w:r>
      <w:r w:rsidRPr="0054072E">
        <w:rPr>
          <w:sz w:val="28"/>
          <w:szCs w:val="28"/>
        </w:rPr>
        <w:t>из состава территориальной зоны сельскохозяйственных угодий СХЗ 1;</w:t>
      </w:r>
    </w:p>
    <w:p w:rsidR="0031721A" w:rsidRPr="0054072E" w:rsidRDefault="0031721A" w:rsidP="0031721A">
      <w:pPr>
        <w:pStyle w:val="a7"/>
        <w:ind w:left="0" w:firstLine="851"/>
        <w:jc w:val="both"/>
        <w:rPr>
          <w:bCs/>
          <w:sz w:val="28"/>
          <w:szCs w:val="28"/>
        </w:rPr>
      </w:pPr>
    </w:p>
    <w:p w:rsidR="0031721A" w:rsidRPr="0054072E" w:rsidRDefault="0031721A" w:rsidP="0031721A">
      <w:pPr>
        <w:pStyle w:val="a7"/>
        <w:ind w:left="0" w:firstLine="851"/>
        <w:jc w:val="both"/>
        <w:rPr>
          <w:sz w:val="28"/>
          <w:szCs w:val="28"/>
        </w:rPr>
      </w:pPr>
      <w:r w:rsidRPr="0054072E">
        <w:rPr>
          <w:bCs/>
          <w:sz w:val="28"/>
          <w:szCs w:val="28"/>
        </w:rPr>
        <w:t>1.20.</w:t>
      </w:r>
      <w:r w:rsidRPr="0054072E">
        <w:rPr>
          <w:bCs/>
          <w:sz w:val="28"/>
          <w:szCs w:val="28"/>
        </w:rPr>
        <w:tab/>
        <w:t xml:space="preserve"> Включить территорию, расположенную в квартале между улицами: Чехова, Школьная, Кирпичная, Комарова, </w:t>
      </w:r>
      <w:r w:rsidRPr="0054072E">
        <w:rPr>
          <w:sz w:val="28"/>
          <w:szCs w:val="28"/>
        </w:rPr>
        <w:t>в состав территориальной  зоны застройки индивидуальными жилыми домами</w:t>
      </w:r>
      <w:proofErr w:type="gramStart"/>
      <w:r w:rsidRPr="0054072E">
        <w:rPr>
          <w:sz w:val="28"/>
          <w:szCs w:val="28"/>
        </w:rPr>
        <w:t xml:space="preserve"> Ж</w:t>
      </w:r>
      <w:proofErr w:type="gramEnd"/>
      <w:r w:rsidRPr="0054072E">
        <w:rPr>
          <w:sz w:val="28"/>
          <w:szCs w:val="28"/>
        </w:rPr>
        <w:t xml:space="preserve"> 1; </w:t>
      </w:r>
    </w:p>
    <w:p w:rsidR="0031721A" w:rsidRPr="00606DF2" w:rsidRDefault="0031721A" w:rsidP="0031721A">
      <w:pPr>
        <w:pStyle w:val="a7"/>
        <w:ind w:left="0" w:firstLine="851"/>
        <w:jc w:val="both"/>
        <w:rPr>
          <w:sz w:val="28"/>
          <w:szCs w:val="28"/>
        </w:rPr>
      </w:pPr>
    </w:p>
    <w:p w:rsidR="0031721A" w:rsidRDefault="0031721A" w:rsidP="0031721A">
      <w:pPr>
        <w:pStyle w:val="a7"/>
        <w:numPr>
          <w:ilvl w:val="0"/>
          <w:numId w:val="16"/>
        </w:numPr>
        <w:ind w:left="0" w:firstLine="851"/>
        <w:jc w:val="both"/>
        <w:rPr>
          <w:sz w:val="28"/>
          <w:szCs w:val="28"/>
        </w:rPr>
      </w:pPr>
      <w:r>
        <w:rPr>
          <w:sz w:val="28"/>
          <w:szCs w:val="28"/>
        </w:rPr>
        <w:t>В</w:t>
      </w:r>
      <w:r w:rsidRPr="00FE1DD8">
        <w:rPr>
          <w:sz w:val="28"/>
          <w:szCs w:val="28"/>
        </w:rPr>
        <w:t>ключ</w:t>
      </w:r>
      <w:r>
        <w:rPr>
          <w:sz w:val="28"/>
          <w:szCs w:val="28"/>
        </w:rPr>
        <w:t>ить в градостроительную зону</w:t>
      </w:r>
      <w:proofErr w:type="gramStart"/>
      <w:r>
        <w:rPr>
          <w:sz w:val="28"/>
          <w:szCs w:val="28"/>
        </w:rPr>
        <w:t xml:space="preserve"> Ж</w:t>
      </w:r>
      <w:proofErr w:type="gramEnd"/>
      <w:r w:rsidRPr="00FE1DD8">
        <w:rPr>
          <w:sz w:val="28"/>
          <w:szCs w:val="28"/>
        </w:rPr>
        <w:t xml:space="preserve"> 1, в состав </w:t>
      </w:r>
      <w:r>
        <w:rPr>
          <w:sz w:val="28"/>
          <w:szCs w:val="28"/>
        </w:rPr>
        <w:t>условно разрешенных</w:t>
      </w:r>
      <w:r w:rsidRPr="00FE1DD8">
        <w:rPr>
          <w:sz w:val="28"/>
          <w:szCs w:val="28"/>
        </w:rPr>
        <w:t xml:space="preserve"> видов использования вид разрешенного использования – </w:t>
      </w:r>
      <w:r>
        <w:rPr>
          <w:sz w:val="28"/>
          <w:szCs w:val="28"/>
        </w:rPr>
        <w:t>Объекты бытового обслуживания</w:t>
      </w:r>
      <w:r w:rsidRPr="00FE1DD8">
        <w:rPr>
          <w:sz w:val="28"/>
          <w:szCs w:val="28"/>
        </w:rPr>
        <w:t xml:space="preserve">, и установить: </w:t>
      </w:r>
      <w:r>
        <w:rPr>
          <w:sz w:val="28"/>
          <w:szCs w:val="28"/>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запрещается. Минимальные размеры земельного участка на 10 рабочих мест для предприятий мощностью, рабочих мест:</w:t>
      </w:r>
    </w:p>
    <w:p w:rsidR="0031721A" w:rsidRDefault="0031721A" w:rsidP="0031721A">
      <w:pPr>
        <w:pStyle w:val="a7"/>
        <w:ind w:left="0" w:firstLine="851"/>
        <w:jc w:val="both"/>
        <w:rPr>
          <w:sz w:val="28"/>
          <w:szCs w:val="28"/>
        </w:rPr>
      </w:pPr>
      <w:r>
        <w:rPr>
          <w:sz w:val="28"/>
          <w:szCs w:val="28"/>
        </w:rPr>
        <w:t>0,1-0,2 га      10-50;</w:t>
      </w:r>
    </w:p>
    <w:p w:rsidR="0031721A" w:rsidRDefault="0031721A" w:rsidP="0031721A">
      <w:pPr>
        <w:pStyle w:val="a7"/>
        <w:ind w:left="0" w:firstLine="851"/>
        <w:jc w:val="both"/>
        <w:rPr>
          <w:sz w:val="28"/>
          <w:szCs w:val="28"/>
        </w:rPr>
      </w:pPr>
      <w:r>
        <w:rPr>
          <w:sz w:val="28"/>
          <w:szCs w:val="28"/>
        </w:rPr>
        <w:t>0,05-0,08 га   50-150;</w:t>
      </w:r>
    </w:p>
    <w:p w:rsidR="0031721A" w:rsidRDefault="0031721A" w:rsidP="0031721A">
      <w:pPr>
        <w:pStyle w:val="a7"/>
        <w:ind w:left="0" w:firstLine="851"/>
        <w:jc w:val="both"/>
        <w:rPr>
          <w:sz w:val="28"/>
          <w:szCs w:val="28"/>
        </w:rPr>
      </w:pPr>
      <w:r>
        <w:rPr>
          <w:sz w:val="28"/>
          <w:szCs w:val="28"/>
        </w:rPr>
        <w:t>0,03-0,04 га   св. 150</w:t>
      </w:r>
      <w:r w:rsidRPr="00A56EB6">
        <w:rPr>
          <w:sz w:val="28"/>
          <w:szCs w:val="28"/>
        </w:rPr>
        <w:t>.</w:t>
      </w:r>
    </w:p>
    <w:p w:rsidR="0031721A" w:rsidRDefault="0031721A" w:rsidP="0031721A">
      <w:pPr>
        <w:pStyle w:val="a7"/>
        <w:ind w:left="0" w:firstLine="851"/>
        <w:jc w:val="both"/>
        <w:rPr>
          <w:sz w:val="28"/>
          <w:szCs w:val="28"/>
        </w:rPr>
      </w:pPr>
      <w:r>
        <w:rPr>
          <w:sz w:val="28"/>
          <w:szCs w:val="28"/>
        </w:rPr>
        <w:t>Максимальные размеры земельного участка: параметры не ограничены. Минимальные отступы от границ земельного участка в целях определения места допустимого размещения объекта – 5м. Предельное количество этажей – 3. Максимальный процент застройки земельного участка – 50.</w:t>
      </w:r>
    </w:p>
    <w:p w:rsidR="0031721A" w:rsidRDefault="0031721A" w:rsidP="0031721A">
      <w:pPr>
        <w:pStyle w:val="a7"/>
        <w:ind w:left="0" w:firstLine="851"/>
        <w:jc w:val="both"/>
        <w:rPr>
          <w:sz w:val="28"/>
          <w:szCs w:val="28"/>
        </w:rPr>
      </w:pPr>
    </w:p>
    <w:p w:rsidR="0031721A" w:rsidRDefault="0031721A" w:rsidP="0031721A">
      <w:pPr>
        <w:pStyle w:val="a7"/>
        <w:numPr>
          <w:ilvl w:val="0"/>
          <w:numId w:val="16"/>
        </w:numPr>
        <w:ind w:left="0" w:firstLine="851"/>
        <w:jc w:val="both"/>
        <w:rPr>
          <w:sz w:val="28"/>
          <w:szCs w:val="28"/>
        </w:rPr>
      </w:pPr>
      <w:r>
        <w:rPr>
          <w:sz w:val="28"/>
          <w:szCs w:val="28"/>
        </w:rPr>
        <w:t>В</w:t>
      </w:r>
      <w:r w:rsidRPr="00FE1DD8">
        <w:rPr>
          <w:sz w:val="28"/>
          <w:szCs w:val="28"/>
        </w:rPr>
        <w:t>ключ</w:t>
      </w:r>
      <w:r>
        <w:rPr>
          <w:sz w:val="28"/>
          <w:szCs w:val="28"/>
        </w:rPr>
        <w:t>ить в градостроительную зону СХЗ</w:t>
      </w:r>
      <w:r w:rsidRPr="00FE1DD8">
        <w:rPr>
          <w:sz w:val="28"/>
          <w:szCs w:val="28"/>
        </w:rPr>
        <w:t xml:space="preserve"> 1, в состав </w:t>
      </w:r>
      <w:r>
        <w:rPr>
          <w:sz w:val="28"/>
          <w:szCs w:val="28"/>
        </w:rPr>
        <w:t>основных</w:t>
      </w:r>
      <w:r w:rsidRPr="00FE1DD8">
        <w:rPr>
          <w:sz w:val="28"/>
          <w:szCs w:val="28"/>
        </w:rPr>
        <w:t xml:space="preserve"> видов </w:t>
      </w:r>
      <w:r>
        <w:rPr>
          <w:sz w:val="28"/>
          <w:szCs w:val="28"/>
        </w:rPr>
        <w:t xml:space="preserve">разрешенного </w:t>
      </w:r>
      <w:r w:rsidRPr="00FE1DD8">
        <w:rPr>
          <w:sz w:val="28"/>
          <w:szCs w:val="28"/>
        </w:rPr>
        <w:t xml:space="preserve">использования вид разрешенного использования – </w:t>
      </w:r>
      <w:r>
        <w:rPr>
          <w:sz w:val="28"/>
          <w:szCs w:val="28"/>
        </w:rPr>
        <w:t>Обеспечение сельскохозяйственного производства</w:t>
      </w:r>
      <w:r w:rsidRPr="00FE1DD8">
        <w:rPr>
          <w:sz w:val="28"/>
          <w:szCs w:val="28"/>
        </w:rPr>
        <w:t>, и установить</w:t>
      </w:r>
      <w:r w:rsidRPr="00693F93">
        <w:rPr>
          <w:sz w:val="28"/>
          <w:szCs w:val="28"/>
        </w:rPr>
        <w:t xml:space="preserve">: </w:t>
      </w:r>
    </w:p>
    <w:p w:rsidR="0031721A" w:rsidRDefault="0031721A" w:rsidP="0031721A">
      <w:pPr>
        <w:pStyle w:val="a7"/>
        <w:ind w:left="0" w:firstLine="851"/>
        <w:jc w:val="both"/>
        <w:rPr>
          <w:sz w:val="28"/>
          <w:szCs w:val="28"/>
        </w:rPr>
      </w:pPr>
      <w:r w:rsidRPr="00693F93">
        <w:rPr>
          <w:sz w:val="28"/>
          <w:szCs w:val="28"/>
        </w:rPr>
        <w:t xml:space="preserve">В границах населенного пункта разрешается размещать объекты не выше </w:t>
      </w:r>
      <w:r w:rsidRPr="00693F93">
        <w:rPr>
          <w:sz w:val="28"/>
          <w:szCs w:val="28"/>
          <w:lang w:val="en-US"/>
        </w:rPr>
        <w:t>V</w:t>
      </w:r>
      <w:r w:rsidRPr="00693F93">
        <w:rPr>
          <w:sz w:val="28"/>
          <w:szCs w:val="28"/>
        </w:rPr>
        <w:t xml:space="preserve"> класса опасности (СЗЗ-50м). Строительство осуществлять в соответствии со строительными и санитарными нормами, правилами и техническими регламентами. Размеры земельных участков, предельные параметры разрешенного строительства, реконструкции определяются в соответствии с утвержденными в установленном порядке нормами и (или) проектной документацией.</w:t>
      </w:r>
      <w:r>
        <w:rPr>
          <w:sz w:val="28"/>
          <w:szCs w:val="28"/>
        </w:rPr>
        <w:t xml:space="preserve"> </w:t>
      </w:r>
    </w:p>
    <w:p w:rsidR="0031721A" w:rsidRPr="00693F93" w:rsidRDefault="0031721A" w:rsidP="0031721A">
      <w:pPr>
        <w:pStyle w:val="a7"/>
        <w:ind w:left="0" w:firstLine="851"/>
        <w:jc w:val="both"/>
        <w:rPr>
          <w:sz w:val="28"/>
          <w:szCs w:val="28"/>
        </w:rPr>
      </w:pPr>
      <w:r w:rsidRPr="00693F93">
        <w:rPr>
          <w:sz w:val="28"/>
          <w:szCs w:val="28"/>
        </w:rPr>
        <w:lastRenderedPageBreak/>
        <w:t>Размещение машинно-транспортных и ремонтных станций: за чертой населенного пункта. Санитарн</w:t>
      </w:r>
      <w:proofErr w:type="gramStart"/>
      <w:r w:rsidRPr="00693F93">
        <w:rPr>
          <w:sz w:val="28"/>
          <w:szCs w:val="28"/>
        </w:rPr>
        <w:t>о-</w:t>
      </w:r>
      <w:proofErr w:type="gramEnd"/>
      <w:r w:rsidRPr="00693F93">
        <w:rPr>
          <w:sz w:val="28"/>
          <w:szCs w:val="28"/>
        </w:rPr>
        <w:t xml:space="preserve"> защитная зона – 300 м.</w:t>
      </w:r>
    </w:p>
    <w:p w:rsidR="0031721A" w:rsidRPr="00693F93" w:rsidRDefault="0031721A" w:rsidP="0031721A">
      <w:pPr>
        <w:pStyle w:val="a7"/>
        <w:ind w:left="0" w:firstLine="851"/>
        <w:jc w:val="both"/>
        <w:rPr>
          <w:sz w:val="28"/>
          <w:szCs w:val="28"/>
        </w:rPr>
      </w:pPr>
      <w:r w:rsidRPr="00693F93">
        <w:rPr>
          <w:sz w:val="28"/>
          <w:szCs w:val="28"/>
        </w:rPr>
        <w:t>Размещение ангаров и гаражей для сельскохозяйственной техники: за чертой населенного пункта. Санитарн</w:t>
      </w:r>
      <w:proofErr w:type="gramStart"/>
      <w:r w:rsidRPr="00693F93">
        <w:rPr>
          <w:sz w:val="28"/>
          <w:szCs w:val="28"/>
        </w:rPr>
        <w:t>о-</w:t>
      </w:r>
      <w:proofErr w:type="gramEnd"/>
      <w:r w:rsidRPr="00693F93">
        <w:rPr>
          <w:sz w:val="28"/>
          <w:szCs w:val="28"/>
        </w:rPr>
        <w:t xml:space="preserve"> защитная зона – 300 м.</w:t>
      </w:r>
    </w:p>
    <w:p w:rsidR="0031721A" w:rsidRPr="00693F93" w:rsidRDefault="0031721A" w:rsidP="0031721A">
      <w:pPr>
        <w:pStyle w:val="a7"/>
        <w:ind w:left="0" w:firstLine="851"/>
        <w:jc w:val="both"/>
        <w:rPr>
          <w:sz w:val="28"/>
          <w:szCs w:val="28"/>
        </w:rPr>
      </w:pPr>
      <w:r w:rsidRPr="00693F93">
        <w:rPr>
          <w:sz w:val="28"/>
          <w:szCs w:val="28"/>
        </w:rPr>
        <w:t>Размещение амбаров: в зависимости от объемов хранения.</w:t>
      </w:r>
    </w:p>
    <w:p w:rsidR="0031721A" w:rsidRPr="00693F93" w:rsidRDefault="0031721A" w:rsidP="0031721A">
      <w:pPr>
        <w:pStyle w:val="a7"/>
        <w:ind w:left="0" w:firstLine="851"/>
        <w:jc w:val="both"/>
        <w:rPr>
          <w:sz w:val="28"/>
          <w:szCs w:val="28"/>
        </w:rPr>
      </w:pPr>
      <w:r w:rsidRPr="00693F93">
        <w:rPr>
          <w:sz w:val="28"/>
          <w:szCs w:val="28"/>
        </w:rPr>
        <w:t>Разме</w:t>
      </w:r>
      <w:r>
        <w:rPr>
          <w:sz w:val="28"/>
          <w:szCs w:val="28"/>
        </w:rPr>
        <w:t>щение водонапорных башен:  в черте населенного  пункта.</w:t>
      </w:r>
      <w:r w:rsidRPr="00693F93">
        <w:rPr>
          <w:sz w:val="28"/>
          <w:szCs w:val="28"/>
        </w:rPr>
        <w:t xml:space="preserve"> Санитарно-защитная зона - 10 м. Расстояние от насосной станции – 30 м.</w:t>
      </w:r>
    </w:p>
    <w:p w:rsidR="0031721A" w:rsidRPr="00693F93" w:rsidRDefault="0031721A" w:rsidP="0031721A">
      <w:pPr>
        <w:pStyle w:val="a7"/>
        <w:ind w:left="0" w:firstLine="851"/>
        <w:jc w:val="both"/>
        <w:rPr>
          <w:sz w:val="28"/>
          <w:szCs w:val="28"/>
        </w:rPr>
      </w:pPr>
      <w:r w:rsidRPr="00693F93">
        <w:rPr>
          <w:sz w:val="28"/>
          <w:szCs w:val="28"/>
        </w:rPr>
        <w:t>Размещение трансформаторных станций и иного технического оборудования, используемого дл</w:t>
      </w:r>
      <w:r>
        <w:rPr>
          <w:sz w:val="28"/>
          <w:szCs w:val="28"/>
        </w:rPr>
        <w:t xml:space="preserve">я ведения сельского хозяйства: </w:t>
      </w:r>
      <w:r w:rsidRPr="00693F93">
        <w:rPr>
          <w:sz w:val="28"/>
          <w:szCs w:val="28"/>
        </w:rPr>
        <w:t>в черте населенного  пункта. Санитарно-защитная зона - 10 м.</w:t>
      </w:r>
    </w:p>
    <w:p w:rsidR="0031721A" w:rsidRDefault="0031721A" w:rsidP="0031721A">
      <w:pPr>
        <w:spacing w:after="0"/>
        <w:rPr>
          <w:rFonts w:ascii="Times New Roman" w:hAnsi="Times New Roman" w:cs="Times New Roman"/>
          <w:b/>
          <w:sz w:val="28"/>
          <w:szCs w:val="28"/>
        </w:rPr>
      </w:pPr>
    </w:p>
    <w:p w:rsidR="0031721A" w:rsidRPr="00646FBC" w:rsidRDefault="0031721A" w:rsidP="0031721A">
      <w:pPr>
        <w:spacing w:after="0"/>
        <w:rPr>
          <w:rFonts w:ascii="Times New Roman" w:hAnsi="Times New Roman" w:cs="Times New Roman"/>
          <w:b/>
          <w:sz w:val="28"/>
          <w:szCs w:val="28"/>
        </w:rPr>
      </w:pPr>
      <w:r w:rsidRPr="00A55933">
        <w:rPr>
          <w:rFonts w:ascii="Times New Roman" w:hAnsi="Times New Roman" w:cs="Times New Roman"/>
          <w:b/>
          <w:sz w:val="28"/>
          <w:szCs w:val="28"/>
        </w:rPr>
        <w:t xml:space="preserve">Председатель комиссии                                      </w:t>
      </w:r>
      <w:r>
        <w:rPr>
          <w:rFonts w:ascii="Times New Roman" w:hAnsi="Times New Roman" w:cs="Times New Roman"/>
          <w:b/>
          <w:sz w:val="28"/>
          <w:szCs w:val="28"/>
        </w:rPr>
        <w:t xml:space="preserve">     </w:t>
      </w:r>
      <w:r>
        <w:rPr>
          <w:rFonts w:ascii="Times New Roman" w:hAnsi="Times New Roman" w:cs="Times New Roman"/>
          <w:b/>
          <w:sz w:val="28"/>
          <w:szCs w:val="28"/>
        </w:rPr>
        <w:t xml:space="preserve">             Е.Г. Страданченков</w:t>
      </w:r>
    </w:p>
    <w:p w:rsidR="00CD78E5" w:rsidRDefault="00CD78E5" w:rsidP="00CD78E5">
      <w:pPr>
        <w:spacing w:after="0"/>
        <w:rPr>
          <w:rFonts w:ascii="Times New Roman" w:hAnsi="Times New Roman" w:cs="Times New Roman"/>
          <w:b/>
          <w:sz w:val="28"/>
          <w:szCs w:val="28"/>
        </w:rPr>
      </w:pPr>
    </w:p>
    <w:p w:rsidR="00CD78E5" w:rsidRDefault="00CD78E5" w:rsidP="00CD78E5"/>
    <w:p w:rsidR="00AE7CC2" w:rsidRPr="00A55933" w:rsidRDefault="00AE7CC2" w:rsidP="00CD78E5">
      <w:pPr>
        <w:spacing w:after="0"/>
        <w:rPr>
          <w:rFonts w:ascii="Times New Roman" w:hAnsi="Times New Roman" w:cs="Times New Roman"/>
          <w:sz w:val="28"/>
          <w:szCs w:val="28"/>
        </w:rPr>
      </w:pPr>
    </w:p>
    <w:sectPr w:rsidR="00AE7CC2" w:rsidRPr="00A55933" w:rsidSect="00AE7CC2">
      <w:pgSz w:w="11906" w:h="16838"/>
      <w:pgMar w:top="851"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F68B6"/>
    <w:multiLevelType w:val="multilevel"/>
    <w:tmpl w:val="AC4C6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D76787"/>
    <w:multiLevelType w:val="multilevel"/>
    <w:tmpl w:val="ECB8E6E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2964A1A"/>
    <w:multiLevelType w:val="multilevel"/>
    <w:tmpl w:val="29808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5F657D"/>
    <w:multiLevelType w:val="hybridMultilevel"/>
    <w:tmpl w:val="56DCB13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43752C7"/>
    <w:multiLevelType w:val="multilevel"/>
    <w:tmpl w:val="BF106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46034E"/>
    <w:multiLevelType w:val="hybridMultilevel"/>
    <w:tmpl w:val="CE52BB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D71F68"/>
    <w:multiLevelType w:val="multilevel"/>
    <w:tmpl w:val="0B96C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6A4BFD"/>
    <w:multiLevelType w:val="multilevel"/>
    <w:tmpl w:val="FBF47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4C38CB"/>
    <w:multiLevelType w:val="multilevel"/>
    <w:tmpl w:val="0F044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5402BC"/>
    <w:multiLevelType w:val="multilevel"/>
    <w:tmpl w:val="3B242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EF0155"/>
    <w:multiLevelType w:val="multilevel"/>
    <w:tmpl w:val="9C9A4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B16AB1"/>
    <w:multiLevelType w:val="multilevel"/>
    <w:tmpl w:val="939A2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742D7D"/>
    <w:multiLevelType w:val="multilevel"/>
    <w:tmpl w:val="BF20CA8A"/>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13">
    <w:nsid w:val="6F1D7FD8"/>
    <w:multiLevelType w:val="hybridMultilevel"/>
    <w:tmpl w:val="A11E9686"/>
    <w:lvl w:ilvl="0" w:tplc="44C0E154">
      <w:start w:val="1"/>
      <w:numFmt w:val="decimal"/>
      <w:lvlText w:val="%1."/>
      <w:lvlJc w:val="left"/>
      <w:pPr>
        <w:ind w:left="786" w:hanging="360"/>
      </w:pPr>
      <w:rPr>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7455A55"/>
    <w:multiLevelType w:val="hybridMultilevel"/>
    <w:tmpl w:val="10B08598"/>
    <w:lvl w:ilvl="0" w:tplc="44C0E154">
      <w:start w:val="1"/>
      <w:numFmt w:val="decimal"/>
      <w:lvlText w:val="%1."/>
      <w:lvlJc w:val="left"/>
      <w:pPr>
        <w:ind w:left="786" w:hanging="360"/>
      </w:pPr>
      <w:rPr>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CC8685E"/>
    <w:multiLevelType w:val="hybridMultilevel"/>
    <w:tmpl w:val="416EA0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5"/>
  </w:num>
  <w:num w:numId="2">
    <w:abstractNumId w:val="13"/>
  </w:num>
  <w:num w:numId="3">
    <w:abstractNumId w:val="0"/>
  </w:num>
  <w:num w:numId="4">
    <w:abstractNumId w:val="10"/>
  </w:num>
  <w:num w:numId="5">
    <w:abstractNumId w:val="2"/>
  </w:num>
  <w:num w:numId="6">
    <w:abstractNumId w:val="11"/>
  </w:num>
  <w:num w:numId="7">
    <w:abstractNumId w:val="6"/>
  </w:num>
  <w:num w:numId="8">
    <w:abstractNumId w:val="12"/>
  </w:num>
  <w:num w:numId="9">
    <w:abstractNumId w:val="7"/>
  </w:num>
  <w:num w:numId="10">
    <w:abstractNumId w:val="8"/>
  </w:num>
  <w:num w:numId="11">
    <w:abstractNumId w:val="9"/>
  </w:num>
  <w:num w:numId="12">
    <w:abstractNumId w:val="4"/>
  </w:num>
  <w:num w:numId="13">
    <w:abstractNumId w:val="3"/>
  </w:num>
  <w:num w:numId="14">
    <w:abstractNumId w:val="14"/>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2"/>
  </w:compat>
  <w:rsids>
    <w:rsidRoot w:val="00F00F6D"/>
    <w:rsid w:val="00014BF9"/>
    <w:rsid w:val="00033C51"/>
    <w:rsid w:val="00055580"/>
    <w:rsid w:val="00056900"/>
    <w:rsid w:val="000602C1"/>
    <w:rsid w:val="00085C32"/>
    <w:rsid w:val="000F44FA"/>
    <w:rsid w:val="00133073"/>
    <w:rsid w:val="001476C9"/>
    <w:rsid w:val="001809A7"/>
    <w:rsid w:val="001D5587"/>
    <w:rsid w:val="001E5E8B"/>
    <w:rsid w:val="0026380C"/>
    <w:rsid w:val="002731CC"/>
    <w:rsid w:val="002842AD"/>
    <w:rsid w:val="002E592A"/>
    <w:rsid w:val="00306402"/>
    <w:rsid w:val="0031721A"/>
    <w:rsid w:val="0033729B"/>
    <w:rsid w:val="00345213"/>
    <w:rsid w:val="00396B37"/>
    <w:rsid w:val="003B2AB2"/>
    <w:rsid w:val="003F4956"/>
    <w:rsid w:val="004051DA"/>
    <w:rsid w:val="00456B8C"/>
    <w:rsid w:val="004B38DE"/>
    <w:rsid w:val="004D1A0F"/>
    <w:rsid w:val="00515291"/>
    <w:rsid w:val="00562A0E"/>
    <w:rsid w:val="005746B6"/>
    <w:rsid w:val="005864B8"/>
    <w:rsid w:val="005938C2"/>
    <w:rsid w:val="005D1258"/>
    <w:rsid w:val="005F5B3E"/>
    <w:rsid w:val="00625D5F"/>
    <w:rsid w:val="00641A7A"/>
    <w:rsid w:val="00654D18"/>
    <w:rsid w:val="006610D9"/>
    <w:rsid w:val="0068284A"/>
    <w:rsid w:val="00682E6F"/>
    <w:rsid w:val="006A64D3"/>
    <w:rsid w:val="006D5AF0"/>
    <w:rsid w:val="00741526"/>
    <w:rsid w:val="00796457"/>
    <w:rsid w:val="007C211F"/>
    <w:rsid w:val="007D425C"/>
    <w:rsid w:val="008312AE"/>
    <w:rsid w:val="00840032"/>
    <w:rsid w:val="00843578"/>
    <w:rsid w:val="00850E05"/>
    <w:rsid w:val="008534F4"/>
    <w:rsid w:val="00865D88"/>
    <w:rsid w:val="00882D28"/>
    <w:rsid w:val="009120CB"/>
    <w:rsid w:val="00975912"/>
    <w:rsid w:val="009D0C30"/>
    <w:rsid w:val="00A215B3"/>
    <w:rsid w:val="00A54D6F"/>
    <w:rsid w:val="00A55933"/>
    <w:rsid w:val="00A71A1E"/>
    <w:rsid w:val="00AD0555"/>
    <w:rsid w:val="00AE7CC2"/>
    <w:rsid w:val="00B26785"/>
    <w:rsid w:val="00B52F79"/>
    <w:rsid w:val="00B60DA6"/>
    <w:rsid w:val="00B63494"/>
    <w:rsid w:val="00BB2F0F"/>
    <w:rsid w:val="00C0410B"/>
    <w:rsid w:val="00C3723E"/>
    <w:rsid w:val="00C77B3E"/>
    <w:rsid w:val="00CC3F16"/>
    <w:rsid w:val="00CD78E5"/>
    <w:rsid w:val="00CE6AEF"/>
    <w:rsid w:val="00D464F6"/>
    <w:rsid w:val="00D5648A"/>
    <w:rsid w:val="00DA26E2"/>
    <w:rsid w:val="00DE3711"/>
    <w:rsid w:val="00E13ACF"/>
    <w:rsid w:val="00E805F5"/>
    <w:rsid w:val="00EC1A44"/>
    <w:rsid w:val="00ED44CA"/>
    <w:rsid w:val="00EE094E"/>
    <w:rsid w:val="00EF0EBD"/>
    <w:rsid w:val="00F00F6D"/>
    <w:rsid w:val="00F12F23"/>
    <w:rsid w:val="00F42E1E"/>
    <w:rsid w:val="00F94546"/>
    <w:rsid w:val="00FE5B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E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152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15291"/>
  </w:style>
  <w:style w:type="character" w:styleId="a4">
    <w:name w:val="Hyperlink"/>
    <w:basedOn w:val="a0"/>
    <w:uiPriority w:val="99"/>
    <w:semiHidden/>
    <w:unhideWhenUsed/>
    <w:rsid w:val="00515291"/>
    <w:rPr>
      <w:color w:val="0000FF"/>
      <w:u w:val="single"/>
    </w:rPr>
  </w:style>
  <w:style w:type="paragraph" w:styleId="a5">
    <w:name w:val="Balloon Text"/>
    <w:basedOn w:val="a"/>
    <w:link w:val="a6"/>
    <w:uiPriority w:val="99"/>
    <w:semiHidden/>
    <w:unhideWhenUsed/>
    <w:rsid w:val="000F44F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F44FA"/>
    <w:rPr>
      <w:rFonts w:ascii="Tahoma" w:hAnsi="Tahoma" w:cs="Tahoma"/>
      <w:sz w:val="16"/>
      <w:szCs w:val="16"/>
    </w:rPr>
  </w:style>
  <w:style w:type="paragraph" w:styleId="a7">
    <w:name w:val="List Paragraph"/>
    <w:basedOn w:val="a"/>
    <w:uiPriority w:val="34"/>
    <w:qFormat/>
    <w:rsid w:val="00A55933"/>
    <w:pPr>
      <w:spacing w:after="0" w:line="240" w:lineRule="auto"/>
      <w:ind w:left="720"/>
      <w:contextualSpacing/>
    </w:pPr>
    <w:rPr>
      <w:rFonts w:ascii="Times New Roman" w:eastAsia="Times New Roman" w:hAnsi="Times New Roman" w:cs="Times New Roman"/>
      <w:sz w:val="24"/>
      <w:szCs w:val="24"/>
      <w:lang w:eastAsia="ru-RU"/>
    </w:rPr>
  </w:style>
  <w:style w:type="character" w:styleId="a8">
    <w:name w:val="Strong"/>
    <w:basedOn w:val="a0"/>
    <w:uiPriority w:val="22"/>
    <w:qFormat/>
    <w:rsid w:val="00A5593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152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15291"/>
  </w:style>
  <w:style w:type="character" w:styleId="a4">
    <w:name w:val="Hyperlink"/>
    <w:basedOn w:val="a0"/>
    <w:uiPriority w:val="99"/>
    <w:semiHidden/>
    <w:unhideWhenUsed/>
    <w:rsid w:val="00515291"/>
    <w:rPr>
      <w:color w:val="0000FF"/>
      <w:u w:val="single"/>
    </w:rPr>
  </w:style>
  <w:style w:type="paragraph" w:styleId="a5">
    <w:name w:val="Balloon Text"/>
    <w:basedOn w:val="a"/>
    <w:link w:val="a6"/>
    <w:uiPriority w:val="99"/>
    <w:semiHidden/>
    <w:unhideWhenUsed/>
    <w:rsid w:val="000F44F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F44FA"/>
    <w:rPr>
      <w:rFonts w:ascii="Tahoma" w:hAnsi="Tahoma" w:cs="Tahoma"/>
      <w:sz w:val="16"/>
      <w:szCs w:val="16"/>
    </w:rPr>
  </w:style>
  <w:style w:type="paragraph" w:styleId="a7">
    <w:name w:val="List Paragraph"/>
    <w:basedOn w:val="a"/>
    <w:uiPriority w:val="34"/>
    <w:qFormat/>
    <w:rsid w:val="00A55933"/>
    <w:pPr>
      <w:spacing w:after="0" w:line="240" w:lineRule="auto"/>
      <w:ind w:left="720"/>
      <w:contextualSpacing/>
    </w:pPr>
    <w:rPr>
      <w:rFonts w:ascii="Times New Roman" w:eastAsia="Times New Roman" w:hAnsi="Times New Roman" w:cs="Times New Roman"/>
      <w:sz w:val="24"/>
      <w:szCs w:val="24"/>
      <w:lang w:eastAsia="ru-RU"/>
    </w:rPr>
  </w:style>
  <w:style w:type="character" w:styleId="a8">
    <w:name w:val="Strong"/>
    <w:basedOn w:val="a0"/>
    <w:uiPriority w:val="22"/>
    <w:qFormat/>
    <w:rsid w:val="00A559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44358">
      <w:bodyDiv w:val="1"/>
      <w:marLeft w:val="0"/>
      <w:marRight w:val="0"/>
      <w:marTop w:val="0"/>
      <w:marBottom w:val="0"/>
      <w:divBdr>
        <w:top w:val="none" w:sz="0" w:space="0" w:color="auto"/>
        <w:left w:val="none" w:sz="0" w:space="0" w:color="auto"/>
        <w:bottom w:val="none" w:sz="0" w:space="0" w:color="auto"/>
        <w:right w:val="none" w:sz="0" w:space="0" w:color="auto"/>
      </w:divBdr>
    </w:div>
    <w:div w:id="156851501">
      <w:bodyDiv w:val="1"/>
      <w:marLeft w:val="0"/>
      <w:marRight w:val="0"/>
      <w:marTop w:val="0"/>
      <w:marBottom w:val="0"/>
      <w:divBdr>
        <w:top w:val="none" w:sz="0" w:space="0" w:color="auto"/>
        <w:left w:val="none" w:sz="0" w:space="0" w:color="auto"/>
        <w:bottom w:val="none" w:sz="0" w:space="0" w:color="auto"/>
        <w:right w:val="none" w:sz="0" w:space="0" w:color="auto"/>
      </w:divBdr>
    </w:div>
    <w:div w:id="292249851">
      <w:bodyDiv w:val="1"/>
      <w:marLeft w:val="0"/>
      <w:marRight w:val="0"/>
      <w:marTop w:val="0"/>
      <w:marBottom w:val="0"/>
      <w:divBdr>
        <w:top w:val="none" w:sz="0" w:space="0" w:color="auto"/>
        <w:left w:val="none" w:sz="0" w:space="0" w:color="auto"/>
        <w:bottom w:val="none" w:sz="0" w:space="0" w:color="auto"/>
        <w:right w:val="none" w:sz="0" w:space="0" w:color="auto"/>
      </w:divBdr>
    </w:div>
    <w:div w:id="405998584">
      <w:bodyDiv w:val="1"/>
      <w:marLeft w:val="0"/>
      <w:marRight w:val="0"/>
      <w:marTop w:val="0"/>
      <w:marBottom w:val="0"/>
      <w:divBdr>
        <w:top w:val="none" w:sz="0" w:space="0" w:color="auto"/>
        <w:left w:val="none" w:sz="0" w:space="0" w:color="auto"/>
        <w:bottom w:val="none" w:sz="0" w:space="0" w:color="auto"/>
        <w:right w:val="none" w:sz="0" w:space="0" w:color="auto"/>
      </w:divBdr>
    </w:div>
    <w:div w:id="531112910">
      <w:bodyDiv w:val="1"/>
      <w:marLeft w:val="0"/>
      <w:marRight w:val="0"/>
      <w:marTop w:val="0"/>
      <w:marBottom w:val="0"/>
      <w:divBdr>
        <w:top w:val="none" w:sz="0" w:space="0" w:color="auto"/>
        <w:left w:val="none" w:sz="0" w:space="0" w:color="auto"/>
        <w:bottom w:val="none" w:sz="0" w:space="0" w:color="auto"/>
        <w:right w:val="none" w:sz="0" w:space="0" w:color="auto"/>
      </w:divBdr>
    </w:div>
    <w:div w:id="680544546">
      <w:bodyDiv w:val="1"/>
      <w:marLeft w:val="0"/>
      <w:marRight w:val="0"/>
      <w:marTop w:val="0"/>
      <w:marBottom w:val="0"/>
      <w:divBdr>
        <w:top w:val="none" w:sz="0" w:space="0" w:color="auto"/>
        <w:left w:val="none" w:sz="0" w:space="0" w:color="auto"/>
        <w:bottom w:val="none" w:sz="0" w:space="0" w:color="auto"/>
        <w:right w:val="none" w:sz="0" w:space="0" w:color="auto"/>
      </w:divBdr>
    </w:div>
    <w:div w:id="712852865">
      <w:bodyDiv w:val="1"/>
      <w:marLeft w:val="0"/>
      <w:marRight w:val="0"/>
      <w:marTop w:val="0"/>
      <w:marBottom w:val="0"/>
      <w:divBdr>
        <w:top w:val="none" w:sz="0" w:space="0" w:color="auto"/>
        <w:left w:val="none" w:sz="0" w:space="0" w:color="auto"/>
        <w:bottom w:val="none" w:sz="0" w:space="0" w:color="auto"/>
        <w:right w:val="none" w:sz="0" w:space="0" w:color="auto"/>
      </w:divBdr>
    </w:div>
    <w:div w:id="880242786">
      <w:bodyDiv w:val="1"/>
      <w:marLeft w:val="0"/>
      <w:marRight w:val="0"/>
      <w:marTop w:val="0"/>
      <w:marBottom w:val="0"/>
      <w:divBdr>
        <w:top w:val="none" w:sz="0" w:space="0" w:color="auto"/>
        <w:left w:val="none" w:sz="0" w:space="0" w:color="auto"/>
        <w:bottom w:val="none" w:sz="0" w:space="0" w:color="auto"/>
        <w:right w:val="none" w:sz="0" w:space="0" w:color="auto"/>
      </w:divBdr>
    </w:div>
    <w:div w:id="1178735320">
      <w:bodyDiv w:val="1"/>
      <w:marLeft w:val="0"/>
      <w:marRight w:val="0"/>
      <w:marTop w:val="0"/>
      <w:marBottom w:val="0"/>
      <w:divBdr>
        <w:top w:val="none" w:sz="0" w:space="0" w:color="auto"/>
        <w:left w:val="none" w:sz="0" w:space="0" w:color="auto"/>
        <w:bottom w:val="none" w:sz="0" w:space="0" w:color="auto"/>
        <w:right w:val="none" w:sz="0" w:space="0" w:color="auto"/>
      </w:divBdr>
    </w:div>
    <w:div w:id="1556353411">
      <w:bodyDiv w:val="1"/>
      <w:marLeft w:val="0"/>
      <w:marRight w:val="0"/>
      <w:marTop w:val="0"/>
      <w:marBottom w:val="0"/>
      <w:divBdr>
        <w:top w:val="none" w:sz="0" w:space="0" w:color="auto"/>
        <w:left w:val="none" w:sz="0" w:space="0" w:color="auto"/>
        <w:bottom w:val="none" w:sz="0" w:space="0" w:color="auto"/>
        <w:right w:val="none" w:sz="0" w:space="0" w:color="auto"/>
      </w:divBdr>
    </w:div>
    <w:div w:id="181302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6</Pages>
  <Words>1554</Words>
  <Characters>8863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Ажинов</dc:creator>
  <cp:keywords/>
  <dc:description/>
  <cp:lastModifiedBy>Zemlemer</cp:lastModifiedBy>
  <cp:revision>36</cp:revision>
  <cp:lastPrinted>2015-09-13T11:30:00Z</cp:lastPrinted>
  <dcterms:created xsi:type="dcterms:W3CDTF">2013-10-30T05:20:00Z</dcterms:created>
  <dcterms:modified xsi:type="dcterms:W3CDTF">2019-04-30T06:41:00Z</dcterms:modified>
</cp:coreProperties>
</file>